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AE" w:rsidRDefault="00EA50AE" w:rsidP="00DE4465">
      <w:pPr>
        <w:tabs>
          <w:tab w:val="left" w:leader="underscore" w:pos="4867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7772400" cy="10687050"/>
            <wp:effectExtent l="19050" t="0" r="0" b="0"/>
            <wp:docPr id="1" name="Рисунок 1" descr="C:\Users\Admin\Desktop\рабочие программы\астроном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абочие программы\астрономия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0AE" w:rsidRDefault="00EA50AE" w:rsidP="00DE4465">
      <w:pPr>
        <w:tabs>
          <w:tab w:val="left" w:leader="underscore" w:pos="4867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uk-UA"/>
        </w:rPr>
      </w:pPr>
    </w:p>
    <w:p w:rsidR="00EA50AE" w:rsidRDefault="00EA50AE" w:rsidP="00DE4465">
      <w:pPr>
        <w:tabs>
          <w:tab w:val="left" w:leader="underscore" w:pos="4867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uk-UA"/>
        </w:rPr>
      </w:pPr>
    </w:p>
    <w:p w:rsidR="00EA50AE" w:rsidRDefault="00EA50AE" w:rsidP="00DE4465">
      <w:pPr>
        <w:tabs>
          <w:tab w:val="left" w:leader="underscore" w:pos="4867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uk-UA"/>
        </w:rPr>
      </w:pPr>
    </w:p>
    <w:p w:rsidR="00EA50AE" w:rsidRDefault="00EA50AE" w:rsidP="00DE4465">
      <w:pPr>
        <w:tabs>
          <w:tab w:val="left" w:leader="underscore" w:pos="4867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uk-UA"/>
        </w:rPr>
      </w:pPr>
    </w:p>
    <w:p w:rsidR="00EA50AE" w:rsidRDefault="00EA50AE" w:rsidP="00DE4465">
      <w:pPr>
        <w:tabs>
          <w:tab w:val="left" w:leader="underscore" w:pos="4867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uk-UA"/>
        </w:rPr>
      </w:pPr>
    </w:p>
    <w:p w:rsidR="00EA50AE" w:rsidRDefault="00EA50AE" w:rsidP="00DE4465">
      <w:pPr>
        <w:tabs>
          <w:tab w:val="left" w:leader="underscore" w:pos="4867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uk-UA"/>
        </w:rPr>
      </w:pPr>
    </w:p>
    <w:p w:rsidR="00EA50AE" w:rsidRDefault="00EA50AE" w:rsidP="00DE4465">
      <w:pPr>
        <w:tabs>
          <w:tab w:val="left" w:leader="underscore" w:pos="4867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uk-UA"/>
        </w:rPr>
      </w:pPr>
    </w:p>
    <w:p w:rsidR="00EA50AE" w:rsidRDefault="00EA50AE" w:rsidP="00DE4465">
      <w:pPr>
        <w:tabs>
          <w:tab w:val="left" w:leader="underscore" w:pos="4867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uk-UA"/>
        </w:rPr>
      </w:pPr>
    </w:p>
    <w:p w:rsidR="00DE4465" w:rsidRDefault="00DE4465" w:rsidP="00DE4465">
      <w:pPr>
        <w:tabs>
          <w:tab w:val="left" w:leader="underscore" w:pos="4867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uk-UA"/>
        </w:rPr>
        <w:t>Пояснительная записка</w:t>
      </w:r>
    </w:p>
    <w:p w:rsidR="00DE4465" w:rsidRDefault="00DE4465" w:rsidP="00DE4465">
      <w:pPr>
        <w:tabs>
          <w:tab w:val="left" w:leader="underscore" w:pos="4867"/>
        </w:tabs>
        <w:spacing w:after="0" w:line="360" w:lineRule="auto"/>
        <w:contextualSpacing/>
        <w:rPr>
          <w:rFonts w:ascii="Times New Roman" w:eastAsia="Times New Roman" w:hAnsi="Times New Roman"/>
          <w:b/>
          <w:sz w:val="28"/>
          <w:szCs w:val="28"/>
          <w:u w:val="single"/>
          <w:shd w:val="clear" w:color="auto" w:fill="FFFFFF"/>
          <w:lang w:eastAsia="uk-UA"/>
        </w:rPr>
      </w:pPr>
      <w:r w:rsidRPr="00F36CB1">
        <w:rPr>
          <w:rFonts w:ascii="Times New Roman" w:eastAsia="Times New Roman" w:hAnsi="Times New Roman"/>
          <w:b/>
          <w:sz w:val="28"/>
          <w:szCs w:val="28"/>
          <w:u w:val="single"/>
          <w:shd w:val="clear" w:color="auto" w:fill="FFFFFF"/>
          <w:lang w:eastAsia="uk-UA"/>
        </w:rPr>
        <w:t>Нормативно – правовая база:</w:t>
      </w:r>
    </w:p>
    <w:p w:rsidR="00DE4465" w:rsidRPr="00F36CB1" w:rsidRDefault="00DE4465" w:rsidP="00DE4465">
      <w:pPr>
        <w:spacing w:after="0" w:line="360" w:lineRule="auto"/>
        <w:ind w:firstLine="709"/>
        <w:contextualSpacing/>
        <w:jc w:val="both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по астрономии для 11 класса</w:t>
      </w:r>
      <w:r w:rsidRPr="00F36CB1">
        <w:rPr>
          <w:rFonts w:ascii="Times New Roman" w:hAnsi="Times New Roman"/>
          <w:sz w:val="28"/>
          <w:szCs w:val="28"/>
        </w:rPr>
        <w:t xml:space="preserve"> составлена на осн</w:t>
      </w:r>
      <w:r>
        <w:rPr>
          <w:rFonts w:ascii="Times New Roman" w:hAnsi="Times New Roman"/>
          <w:sz w:val="28"/>
          <w:szCs w:val="28"/>
        </w:rPr>
        <w:t xml:space="preserve">ове примерной программы среднего образования: </w:t>
      </w:r>
      <w:r w:rsidR="00884914">
        <w:rPr>
          <w:rFonts w:ascii="Times New Roman" w:hAnsi="Times New Roman"/>
          <w:sz w:val="28"/>
          <w:szCs w:val="28"/>
        </w:rPr>
        <w:t xml:space="preserve">«Астрономия. </w:t>
      </w:r>
      <w:r w:rsidRPr="00E83DF3">
        <w:rPr>
          <w:rFonts w:ascii="Times New Roman" w:hAnsi="Times New Roman"/>
          <w:sz w:val="28"/>
          <w:szCs w:val="28"/>
        </w:rPr>
        <w:t>11 класс</w:t>
      </w:r>
      <w:r w:rsidR="00884914">
        <w:rPr>
          <w:rFonts w:ascii="Times New Roman" w:hAnsi="Times New Roman"/>
          <w:sz w:val="28"/>
          <w:szCs w:val="28"/>
        </w:rPr>
        <w:t>»</w:t>
      </w:r>
      <w:r w:rsidRPr="00E83DF3">
        <w:rPr>
          <w:rFonts w:ascii="Times New Roman" w:hAnsi="Times New Roman"/>
          <w:sz w:val="28"/>
          <w:szCs w:val="28"/>
        </w:rPr>
        <w:t>. Составители: Коровин В.А., Орлов В.А. Москва, «Дрофа», 2010г</w:t>
      </w:r>
      <w:proofErr w:type="gramStart"/>
      <w:r w:rsidR="00884914">
        <w:rPr>
          <w:rFonts w:ascii="Times New Roman" w:hAnsi="Times New Roman"/>
          <w:sz w:val="28"/>
          <w:szCs w:val="28"/>
        </w:rPr>
        <w:t>,</w:t>
      </w:r>
      <w:r w:rsidRPr="00064BF6">
        <w:rPr>
          <w:rFonts w:ascii="Times New Roman" w:hAnsi="Times New Roman"/>
          <w:sz w:val="28"/>
          <w:szCs w:val="28"/>
        </w:rPr>
        <w:t>п</w:t>
      </w:r>
      <w:proofErr w:type="gramEnd"/>
      <w:r w:rsidRPr="00064BF6">
        <w:rPr>
          <w:rFonts w:ascii="Times New Roman" w:hAnsi="Times New Roman"/>
          <w:sz w:val="28"/>
          <w:szCs w:val="28"/>
        </w:rPr>
        <w:t>еречня учебников, рекомендованных Министерством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BF6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 xml:space="preserve">и науки РФ </w:t>
      </w:r>
      <w:r w:rsidRPr="00064BF6">
        <w:rPr>
          <w:rFonts w:ascii="Times New Roman" w:hAnsi="Times New Roman"/>
          <w:sz w:val="28"/>
          <w:szCs w:val="28"/>
        </w:rPr>
        <w:t>к использованию в образовательном процессе в общеобр</w:t>
      </w:r>
      <w:r>
        <w:rPr>
          <w:rFonts w:ascii="Times New Roman" w:hAnsi="Times New Roman"/>
          <w:sz w:val="28"/>
          <w:szCs w:val="28"/>
        </w:rPr>
        <w:t>азовательных учреждениях</w:t>
      </w:r>
      <w:r w:rsidR="00884914">
        <w:rPr>
          <w:rFonts w:ascii="Times New Roman" w:hAnsi="Times New Roman"/>
          <w:sz w:val="28"/>
          <w:szCs w:val="28"/>
        </w:rPr>
        <w:t xml:space="preserve">. </w:t>
      </w:r>
      <w:r w:rsidRPr="00F36CB1">
        <w:rPr>
          <w:rFonts w:ascii="Times New Roman" w:eastAsia="Batang" w:hAnsi="Times New Roman"/>
          <w:sz w:val="28"/>
          <w:szCs w:val="28"/>
        </w:rPr>
        <w:t xml:space="preserve">Программа соответствует образовательному минимуму содержания основных образовательных программ и требованиям к уровню подготовки учащихся, позволяет работать без  </w:t>
      </w:r>
      <w:r w:rsidRPr="00F36CB1">
        <w:rPr>
          <w:rFonts w:ascii="Times New Roman" w:hAnsi="Times New Roman"/>
          <w:sz w:val="28"/>
          <w:szCs w:val="28"/>
        </w:rPr>
        <w:t>перегрузок в классе с детьми разного уро</w:t>
      </w:r>
      <w:r>
        <w:rPr>
          <w:rFonts w:ascii="Times New Roman" w:hAnsi="Times New Roman"/>
          <w:sz w:val="28"/>
          <w:szCs w:val="28"/>
        </w:rPr>
        <w:t>вня обучения и интереса к астрономии</w:t>
      </w:r>
      <w:r w:rsidRPr="00F36CB1">
        <w:rPr>
          <w:rFonts w:ascii="Times New Roman" w:hAnsi="Times New Roman"/>
          <w:sz w:val="28"/>
          <w:szCs w:val="28"/>
        </w:rPr>
        <w:t xml:space="preserve">. </w:t>
      </w:r>
      <w:r w:rsidRPr="00F36CB1">
        <w:rPr>
          <w:rFonts w:ascii="Times New Roman" w:eastAsia="Batang" w:hAnsi="Times New Roman"/>
          <w:sz w:val="28"/>
          <w:szCs w:val="28"/>
        </w:rPr>
        <w:t xml:space="preserve">Она позволяет сформировать у учащихся </w:t>
      </w:r>
      <w:r>
        <w:rPr>
          <w:rFonts w:ascii="Times New Roman" w:eastAsia="Batang" w:hAnsi="Times New Roman"/>
          <w:sz w:val="28"/>
          <w:szCs w:val="28"/>
        </w:rPr>
        <w:t xml:space="preserve">средней </w:t>
      </w:r>
      <w:r w:rsidRPr="00F36CB1">
        <w:rPr>
          <w:rFonts w:ascii="Times New Roman" w:eastAsia="Batang" w:hAnsi="Times New Roman"/>
          <w:sz w:val="28"/>
          <w:szCs w:val="28"/>
        </w:rPr>
        <w:t>школы достаточно широкое представление о</w:t>
      </w:r>
      <w:r>
        <w:rPr>
          <w:rFonts w:ascii="Times New Roman" w:eastAsia="Batang" w:hAnsi="Times New Roman"/>
          <w:sz w:val="28"/>
          <w:szCs w:val="28"/>
        </w:rPr>
        <w:t>б</w:t>
      </w:r>
      <w:r w:rsidRPr="00F36CB1"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 xml:space="preserve">астрономической </w:t>
      </w:r>
      <w:r w:rsidRPr="00F36CB1">
        <w:rPr>
          <w:rFonts w:ascii="Times New Roman" w:eastAsia="Batang" w:hAnsi="Times New Roman"/>
          <w:sz w:val="28"/>
          <w:szCs w:val="28"/>
        </w:rPr>
        <w:t>картине мира.</w:t>
      </w:r>
    </w:p>
    <w:p w:rsidR="00DE4465" w:rsidRPr="00BB70DC" w:rsidRDefault="00DE4465" w:rsidP="0088491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36CB1">
        <w:rPr>
          <w:rFonts w:ascii="Times New Roman" w:eastAsia="Times New Roman" w:hAnsi="Times New Roman"/>
          <w:sz w:val="28"/>
          <w:szCs w:val="28"/>
        </w:rPr>
        <w:t xml:space="preserve">Рабочая программа конкретизирует содержание предметных тем образовательного стандарта и дает распределение учебных часов по разделам курса </w:t>
      </w:r>
      <w:r>
        <w:rPr>
          <w:rFonts w:ascii="Times New Roman" w:eastAsia="Times New Roman" w:hAnsi="Times New Roman"/>
          <w:sz w:val="28"/>
          <w:szCs w:val="28"/>
        </w:rPr>
        <w:t xml:space="preserve">астрономии 11 класса с учетом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меж</w:t>
      </w:r>
      <w:r w:rsidRPr="00F36CB1">
        <w:rPr>
          <w:rFonts w:ascii="Times New Roman" w:eastAsia="Times New Roman" w:hAnsi="Times New Roman"/>
          <w:sz w:val="28"/>
          <w:szCs w:val="28"/>
        </w:rPr>
        <w:t>предметных</w:t>
      </w:r>
      <w:proofErr w:type="spellEnd"/>
      <w:r w:rsidRPr="00F36CB1">
        <w:rPr>
          <w:rFonts w:ascii="Times New Roman" w:eastAsia="Times New Roman" w:hAnsi="Times New Roman"/>
          <w:sz w:val="28"/>
          <w:szCs w:val="28"/>
        </w:rPr>
        <w:t xml:space="preserve"> связей, возрастных особенностей уча</w:t>
      </w:r>
      <w:r w:rsidRPr="00F36CB1">
        <w:rPr>
          <w:rFonts w:ascii="Times New Roman" w:eastAsia="Times New Roman" w:hAnsi="Times New Roman"/>
          <w:sz w:val="28"/>
          <w:szCs w:val="28"/>
        </w:rPr>
        <w:softHyphen/>
        <w:t>щихся, определяет минимальный</w:t>
      </w:r>
      <w:r>
        <w:rPr>
          <w:rFonts w:ascii="Times New Roman" w:eastAsia="Times New Roman" w:hAnsi="Times New Roman"/>
          <w:sz w:val="28"/>
          <w:szCs w:val="28"/>
        </w:rPr>
        <w:t xml:space="preserve"> набор практических заданий</w:t>
      </w:r>
      <w:r w:rsidRPr="00F36CB1">
        <w:rPr>
          <w:rFonts w:ascii="Times New Roman" w:eastAsia="Times New Roman" w:hAnsi="Times New Roman"/>
          <w:sz w:val="28"/>
          <w:szCs w:val="28"/>
        </w:rPr>
        <w:t>, выполняемых учащимися.</w:t>
      </w:r>
    </w:p>
    <w:p w:rsidR="00DE4465" w:rsidRDefault="00DE4465" w:rsidP="00DE4465">
      <w:pPr>
        <w:rPr>
          <w:rFonts w:ascii="Times New Roman" w:eastAsia="Times New Roman" w:hAnsi="Times New Roman"/>
          <w:b/>
          <w:sz w:val="28"/>
          <w:szCs w:val="28"/>
          <w:u w:val="single"/>
          <w:shd w:val="clear" w:color="auto" w:fill="FFFFFF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shd w:val="clear" w:color="auto" w:fill="FFFFFF"/>
          <w:lang w:eastAsia="uk-UA"/>
        </w:rPr>
        <w:t>Цели и задачи изучения астрономии</w:t>
      </w:r>
      <w:r w:rsidRPr="00520C73">
        <w:rPr>
          <w:rFonts w:ascii="Times New Roman" w:eastAsia="Times New Roman" w:hAnsi="Times New Roman"/>
          <w:b/>
          <w:sz w:val="28"/>
          <w:szCs w:val="28"/>
          <w:u w:val="single"/>
          <w:shd w:val="clear" w:color="auto" w:fill="FFFFFF"/>
          <w:lang w:eastAsia="uk-UA"/>
        </w:rPr>
        <w:t>:</w:t>
      </w:r>
    </w:p>
    <w:p w:rsidR="00DE4465" w:rsidRPr="00C122E3" w:rsidRDefault="00DE4465" w:rsidP="00DE4465">
      <w:pPr>
        <w:spacing w:line="36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</w:pPr>
      <w:r w:rsidRPr="00C122E3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lastRenderedPageBreak/>
        <w:t>При изучении основ современной астрономической науки перед учащимися ставятся следующие цели:</w:t>
      </w:r>
    </w:p>
    <w:p w:rsidR="00DE4465" w:rsidRPr="00C122E3" w:rsidRDefault="00DE4465" w:rsidP="00DE4465">
      <w:pPr>
        <w:spacing w:line="36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</w:pPr>
      <w:r w:rsidRPr="00C122E3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-</w:t>
      </w:r>
      <w:r w:rsidRPr="00C122E3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ab/>
        <w:t>понять сущность повседневно наблюдаемых и редких астрономических явлений;</w:t>
      </w:r>
    </w:p>
    <w:p w:rsidR="00DE4465" w:rsidRPr="00C122E3" w:rsidRDefault="00DE4465" w:rsidP="00DE4465">
      <w:pPr>
        <w:spacing w:line="36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</w:pPr>
      <w:r w:rsidRPr="00C122E3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-</w:t>
      </w:r>
      <w:r w:rsidRPr="00C122E3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ab/>
        <w:t>познакомиться с научными методами и историей изучения Вселенной;</w:t>
      </w:r>
    </w:p>
    <w:p w:rsidR="00DE4465" w:rsidRPr="00C122E3" w:rsidRDefault="00DE4465" w:rsidP="00DE4465">
      <w:pPr>
        <w:spacing w:line="36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</w:pPr>
      <w:r w:rsidRPr="00C122E3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-</w:t>
      </w:r>
      <w:r w:rsidRPr="00C122E3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ab/>
        <w:t xml:space="preserve">получить представление о действии во Вселенной физических законов, открытых в земных условиях, и единстве </w:t>
      </w:r>
      <w:proofErr w:type="spellStart"/>
      <w:r w:rsidRPr="00C122E3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мегамира</w:t>
      </w:r>
      <w:proofErr w:type="spellEnd"/>
      <w:r w:rsidRPr="00C122E3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и микромира;</w:t>
      </w:r>
    </w:p>
    <w:p w:rsidR="00DE4465" w:rsidRPr="00C122E3" w:rsidRDefault="00DE4465" w:rsidP="00DE4465">
      <w:pPr>
        <w:spacing w:line="36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</w:pPr>
      <w:r w:rsidRPr="00C122E3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-</w:t>
      </w:r>
      <w:r w:rsidRPr="00C122E3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ab/>
        <w:t>осознать свое место в Солнечной системе и Галактике;</w:t>
      </w:r>
    </w:p>
    <w:p w:rsidR="00DE4465" w:rsidRPr="00C122E3" w:rsidRDefault="00DE4465" w:rsidP="00DE4465">
      <w:pPr>
        <w:spacing w:line="36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</w:pPr>
      <w:r w:rsidRPr="00C122E3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-</w:t>
      </w:r>
      <w:r w:rsidRPr="00C122E3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ab/>
        <w:t>ощутить связь своего существования со всей историей эволюции Метагалактики;</w:t>
      </w:r>
    </w:p>
    <w:p w:rsidR="00DE4465" w:rsidRDefault="00DE4465" w:rsidP="00DE4465">
      <w:pPr>
        <w:spacing w:line="36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</w:pPr>
      <w:r w:rsidRPr="00C122E3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-</w:t>
      </w:r>
      <w:r w:rsidRPr="00C122E3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ab/>
        <w:t>выработать сознательное отношение к активно внедряемой в нашу жизнь астрологии и другим окк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ультным (эзотерическим) наукам.</w:t>
      </w:r>
    </w:p>
    <w:p w:rsidR="00DE4465" w:rsidRPr="00884914" w:rsidRDefault="00DE4465" w:rsidP="00884914">
      <w:pPr>
        <w:spacing w:line="36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</w:pPr>
      <w:r w:rsidRPr="00C122E3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Главная задача курса - дать учащимся целостное представление о строении и эволюции Вселенной, раскрыть перед ними астрономическую картину мира XX в. Отсюда следует, что основной упор при изучении астрономии должен быть сделан на вопросы астрофизики, внегалактической астрономии, космогонии и космологии.</w:t>
      </w:r>
    </w:p>
    <w:p w:rsidR="00DE4465" w:rsidRDefault="00DE4465" w:rsidP="00DE4465">
      <w:pPr>
        <w:spacing w:after="0" w:line="240" w:lineRule="auto"/>
        <w:rPr>
          <w:rFonts w:ascii="Times New Roman" w:eastAsia="Times New Roman" w:hAnsi="Times New Roman"/>
          <w:b/>
          <w:i/>
          <w:iCs/>
          <w:spacing w:val="15"/>
          <w:sz w:val="28"/>
          <w:szCs w:val="28"/>
          <w:u w:val="single"/>
          <w:lang w:eastAsia="ru-RU"/>
        </w:rPr>
      </w:pPr>
      <w:r w:rsidRPr="00F7109E">
        <w:rPr>
          <w:rFonts w:ascii="Times New Roman" w:eastAsia="Times New Roman" w:hAnsi="Times New Roman"/>
          <w:b/>
          <w:iCs/>
          <w:spacing w:val="15"/>
          <w:sz w:val="28"/>
          <w:szCs w:val="28"/>
          <w:u w:val="single"/>
          <w:lang w:eastAsia="ru-RU"/>
        </w:rPr>
        <w:t>Общая характеристика учебного предмета:</w:t>
      </w:r>
      <w:r w:rsidRPr="00F7109E">
        <w:rPr>
          <w:rFonts w:ascii="Times New Roman" w:eastAsia="Times New Roman" w:hAnsi="Times New Roman"/>
          <w:b/>
          <w:i/>
          <w:iCs/>
          <w:spacing w:val="15"/>
          <w:sz w:val="28"/>
          <w:szCs w:val="28"/>
          <w:u w:val="single"/>
          <w:lang w:eastAsia="ru-RU"/>
        </w:rPr>
        <w:t xml:space="preserve"> </w:t>
      </w:r>
    </w:p>
    <w:p w:rsidR="00DE4465" w:rsidRPr="00F7109E" w:rsidRDefault="00DE4465" w:rsidP="00DE4465">
      <w:pPr>
        <w:spacing w:after="0" w:line="240" w:lineRule="auto"/>
        <w:rPr>
          <w:rFonts w:ascii="Times New Roman" w:eastAsia="Times New Roman" w:hAnsi="Times New Roman"/>
          <w:b/>
          <w:i/>
          <w:iCs/>
          <w:spacing w:val="15"/>
          <w:sz w:val="28"/>
          <w:szCs w:val="28"/>
          <w:u w:val="single"/>
          <w:lang w:eastAsia="ru-RU"/>
        </w:rPr>
      </w:pPr>
    </w:p>
    <w:p w:rsidR="00DE4465" w:rsidRPr="0048424C" w:rsidRDefault="00DE4465" w:rsidP="00DE4465">
      <w:pPr>
        <w:spacing w:after="0" w:line="360" w:lineRule="auto"/>
        <w:ind w:firstLine="709"/>
        <w:contextualSpacing/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</w:pPr>
      <w:r w:rsidRPr="0048424C"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  <w:t>Курс астрономии XI класса не только завершает физико-математическое образование, но и несет в себе определенный общенаучный и культурный потенциал. Астрономия является завершающей философской и мировоззренческо</w:t>
      </w:r>
      <w:r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  <w:t xml:space="preserve">й дисциплиной, и ее </w:t>
      </w:r>
      <w:proofErr w:type="gramStart"/>
      <w:r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  <w:t>преподавании</w:t>
      </w:r>
      <w:proofErr w:type="gramEnd"/>
      <w:r w:rsidRPr="0048424C"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  <w:t xml:space="preserve"> есть необходимость для качественного полного естественнонаучного образования. Без специального формирования астрономических знаний не может сформироваться естественнонаучное мировоззрение, цельная физическая картина мира. Астрономия может показать единство законов природы, применимость законов физики к небесным телам, дать целостное представление о строении Вселенной и познаваемости мира.</w:t>
      </w:r>
    </w:p>
    <w:p w:rsidR="00DE4465" w:rsidRPr="0048424C" w:rsidRDefault="00DE4465" w:rsidP="00DE4465">
      <w:pPr>
        <w:spacing w:after="0" w:line="360" w:lineRule="auto"/>
        <w:ind w:firstLine="709"/>
        <w:contextualSpacing/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  <w:t>Изучение учащимися курса астрономии в 11 классе способствует:</w:t>
      </w:r>
    </w:p>
    <w:p w:rsidR="00DE4465" w:rsidRPr="0048424C" w:rsidRDefault="00DE4465" w:rsidP="00DE4465">
      <w:pPr>
        <w:spacing w:after="0" w:line="360" w:lineRule="auto"/>
        <w:contextualSpacing/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  <w:lastRenderedPageBreak/>
        <w:t>• развитию</w:t>
      </w:r>
      <w:r w:rsidRPr="0048424C"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  <w:t xml:space="preserve"> познавательной мотивации;</w:t>
      </w:r>
    </w:p>
    <w:p w:rsidR="00DE4465" w:rsidRDefault="00DE4465" w:rsidP="00DE4465">
      <w:pPr>
        <w:spacing w:after="0" w:line="360" w:lineRule="auto"/>
        <w:contextualSpacing/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  <w:t>• становлению</w:t>
      </w:r>
      <w:r w:rsidRPr="0048424C"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  <w:t xml:space="preserve"> у учащихся ключевых компетентностей;</w:t>
      </w:r>
    </w:p>
    <w:p w:rsidR="00DE4465" w:rsidRDefault="00DE4465" w:rsidP="00DE4465">
      <w:pPr>
        <w:spacing w:after="0" w:line="360" w:lineRule="auto"/>
        <w:contextualSpacing/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  <w:t>• развитию</w:t>
      </w:r>
      <w:r w:rsidRPr="0048424C"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  <w:t xml:space="preserve"> способности</w:t>
      </w:r>
      <w:r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  <w:t xml:space="preserve"> к самообучению и самопознанию;</w:t>
      </w:r>
    </w:p>
    <w:p w:rsidR="00DE4465" w:rsidRPr="0048424C" w:rsidRDefault="00DE4465" w:rsidP="00DE4465">
      <w:pPr>
        <w:spacing w:after="0" w:line="360" w:lineRule="auto"/>
        <w:contextualSpacing/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</w:pPr>
      <w:r w:rsidRPr="0048424C"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  <w:t xml:space="preserve">созданию </w:t>
      </w:r>
      <w:r w:rsidRPr="0048424C"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  <w:t>ситуац</w:t>
      </w:r>
      <w:r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  <w:t>ии успеха, радости от познания.</w:t>
      </w:r>
    </w:p>
    <w:p w:rsidR="00DE4465" w:rsidRPr="0048424C" w:rsidRDefault="00DE4465" w:rsidP="00DE4465">
      <w:pPr>
        <w:spacing w:after="0" w:line="360" w:lineRule="auto"/>
        <w:ind w:firstLine="709"/>
        <w:contextualSpacing/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</w:pPr>
      <w:r w:rsidRPr="0048424C"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  <w:t xml:space="preserve">На основании требований Государственного образовательного стандарта в содержании календарно-тематического планирования предполагается реализовать актуальные в настоящее время </w:t>
      </w:r>
      <w:proofErr w:type="spellStart"/>
      <w:r w:rsidRPr="0048424C"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  <w:t>компетентностный</w:t>
      </w:r>
      <w:proofErr w:type="spellEnd"/>
      <w:r w:rsidRPr="0048424C"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  <w:t xml:space="preserve">, </w:t>
      </w:r>
      <w:proofErr w:type="gramStart"/>
      <w:r w:rsidRPr="0048424C"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  <w:t>личностно-ориентированный</w:t>
      </w:r>
      <w:proofErr w:type="gramEnd"/>
      <w:r w:rsidRPr="0048424C"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  <w:t xml:space="preserve">, </w:t>
      </w:r>
      <w:proofErr w:type="spellStart"/>
      <w:r w:rsidRPr="0048424C"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  <w:t>деятельност</w:t>
      </w:r>
      <w:r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  <w:t>ный</w:t>
      </w:r>
      <w:proofErr w:type="spellEnd"/>
      <w:r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  <w:t xml:space="preserve"> подходы, которые определяют:</w:t>
      </w:r>
    </w:p>
    <w:p w:rsidR="00DE4465" w:rsidRPr="0048424C" w:rsidRDefault="00DE4465" w:rsidP="00DE4465">
      <w:pPr>
        <w:spacing w:after="0" w:line="360" w:lineRule="auto"/>
        <w:ind w:firstLine="709"/>
        <w:contextualSpacing/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</w:pPr>
      <w:r w:rsidRPr="0048424C"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  <w:t>• приобретение знаний и умений для использования в практической дея</w:t>
      </w:r>
      <w:r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  <w:t>тельности и повседневной жизни;</w:t>
      </w:r>
    </w:p>
    <w:p w:rsidR="00DE4465" w:rsidRPr="0048424C" w:rsidRDefault="00DE4465" w:rsidP="00DE4465">
      <w:pPr>
        <w:spacing w:after="0" w:line="360" w:lineRule="auto"/>
        <w:ind w:firstLine="709"/>
        <w:contextualSpacing/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</w:pPr>
      <w:r w:rsidRPr="0048424C"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  <w:t>• овладение способами познавательной, информационно-коммуникативно</w:t>
      </w:r>
      <w:r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  <w:t>й и рефлексивной деятельности;</w:t>
      </w:r>
    </w:p>
    <w:p w:rsidR="00DE4465" w:rsidRPr="00884914" w:rsidRDefault="00DE4465" w:rsidP="00884914">
      <w:pPr>
        <w:spacing w:after="0" w:line="360" w:lineRule="auto"/>
        <w:ind w:firstLine="709"/>
        <w:contextualSpacing/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</w:pPr>
      <w:r w:rsidRPr="0048424C"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  <w:t>• освоение познавательной, информационной, коммуникативной, рефлексивной компетенции.</w:t>
      </w:r>
    </w:p>
    <w:p w:rsidR="00DE4465" w:rsidRDefault="00DE4465" w:rsidP="00DE4465">
      <w:pPr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Место предмета «Астрономия</w:t>
      </w:r>
      <w:r w:rsidRPr="008142B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» в базисном учебном плане:</w:t>
      </w:r>
    </w:p>
    <w:p w:rsidR="00DE4465" w:rsidRDefault="00DE4465" w:rsidP="00DE446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50F73">
        <w:rPr>
          <w:rFonts w:ascii="Times New Roman" w:eastAsia="Times New Roman" w:hAnsi="Times New Roman"/>
          <w:sz w:val="28"/>
          <w:szCs w:val="28"/>
          <w:lang w:eastAsia="ru-RU"/>
        </w:rPr>
        <w:t xml:space="preserve">Базисный учебный план для образовательный учреждений на этапе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полного среднего </w:t>
      </w:r>
      <w:r w:rsidRPr="00650F73">
        <w:rPr>
          <w:rFonts w:ascii="Times New Roman" w:eastAsia="Times New Roman" w:hAnsi="Times New Roman"/>
          <w:sz w:val="28"/>
          <w:szCs w:val="28"/>
          <w:lang w:eastAsia="ru-RU"/>
        </w:rPr>
        <w:t>образования предусматрив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ает обязательное изучение астрономии в 11 классе в объеме 35 учебных часов из расчета 1 час</w:t>
      </w:r>
      <w:r w:rsidRPr="00650F73"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неделю.</w:t>
      </w:r>
      <w:proofErr w:type="gramEnd"/>
      <w:r w:rsidRPr="00650F73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Таким образом, курс рассчитан на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еализацию программы в объеме 35 часов и 1 урок</w:t>
      </w:r>
      <w:r w:rsidRPr="00650F73"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неделю.</w:t>
      </w:r>
    </w:p>
    <w:p w:rsidR="00DE4465" w:rsidRDefault="00DE4465" w:rsidP="00DE4465">
      <w:pPr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Результаты изучения предмета «Астрономия»:</w:t>
      </w:r>
    </w:p>
    <w:p w:rsidR="00DE4465" w:rsidRDefault="00DE4465" w:rsidP="00DE4465">
      <w:pPr>
        <w:spacing w:after="0" w:line="360" w:lineRule="auto"/>
        <w:contextualSpacing/>
        <w:rPr>
          <w:rFonts w:ascii="Times New Roman" w:eastAsia="Times New Roman" w:hAnsi="Times New Roman"/>
          <w:b/>
          <w:iCs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pacing w:val="15"/>
          <w:sz w:val="28"/>
          <w:szCs w:val="28"/>
          <w:lang w:eastAsia="ru-RU"/>
        </w:rPr>
        <w:t xml:space="preserve">        </w:t>
      </w:r>
      <w:r w:rsidRPr="00633DFD">
        <w:rPr>
          <w:rFonts w:ascii="Times New Roman" w:eastAsia="Times New Roman" w:hAnsi="Times New Roman"/>
          <w:b/>
          <w:iCs/>
          <w:spacing w:val="15"/>
          <w:sz w:val="28"/>
          <w:szCs w:val="28"/>
          <w:lang w:eastAsia="ru-RU"/>
        </w:rPr>
        <w:t>Личностные результаты:</w:t>
      </w:r>
    </w:p>
    <w:p w:rsidR="00DE4465" w:rsidRPr="0024022D" w:rsidRDefault="00DE4465" w:rsidP="00DE4465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</w:pPr>
      <w:r w:rsidRPr="0024022D"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интересов;</w:t>
      </w:r>
    </w:p>
    <w:p w:rsidR="00DE4465" w:rsidRPr="0024022D" w:rsidRDefault="00DE4465" w:rsidP="00DE4465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</w:pPr>
      <w:r w:rsidRPr="0024022D"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технологий;</w:t>
      </w:r>
    </w:p>
    <w:p w:rsidR="00DE4465" w:rsidRPr="0024022D" w:rsidRDefault="00DE4465" w:rsidP="00DE4465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</w:pPr>
      <w:r w:rsidRPr="0024022D"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  <w:lastRenderedPageBreak/>
        <w:t>формирование убежденности в возможности познания законов природы и их использования на благо развития человеческой цивилизации;</w:t>
      </w:r>
    </w:p>
    <w:p w:rsidR="00DE4465" w:rsidRPr="00884914" w:rsidRDefault="00DE4465" w:rsidP="00884914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</w:pPr>
      <w:r w:rsidRPr="0024022D"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  <w:t xml:space="preserve">формирование умения находить адекватные способы поведения, взаимодействия и сотрудничества в процессе учебной и </w:t>
      </w:r>
      <w:r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  <w:t xml:space="preserve">внеурочной </w:t>
      </w:r>
      <w:r w:rsidRPr="0024022D"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  <w:t>деятельности, проявлять уважительное отношение к мнению оппонента в ходе обсуждения спорных проблем науки.</w:t>
      </w:r>
    </w:p>
    <w:p w:rsidR="00DE4465" w:rsidRPr="00633DFD" w:rsidRDefault="00DE4465" w:rsidP="00DE4465">
      <w:pPr>
        <w:spacing w:after="0" w:line="360" w:lineRule="auto"/>
        <w:contextualSpacing/>
        <w:rPr>
          <w:rFonts w:ascii="Times New Roman" w:eastAsia="Times New Roman" w:hAnsi="Times New Roman"/>
          <w:b/>
          <w:iCs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pacing w:val="15"/>
          <w:sz w:val="28"/>
          <w:szCs w:val="28"/>
          <w:lang w:eastAsia="ru-RU"/>
        </w:rPr>
        <w:t xml:space="preserve">        </w:t>
      </w:r>
      <w:r w:rsidRPr="00633DFD">
        <w:rPr>
          <w:rFonts w:ascii="Times New Roman" w:eastAsia="Times New Roman" w:hAnsi="Times New Roman"/>
          <w:b/>
          <w:iCs/>
          <w:spacing w:val="15"/>
          <w:sz w:val="28"/>
          <w:szCs w:val="28"/>
          <w:lang w:eastAsia="ru-RU"/>
        </w:rPr>
        <w:t>Предметные результаты:</w:t>
      </w:r>
    </w:p>
    <w:p w:rsidR="00DE4465" w:rsidRPr="00DC46EB" w:rsidRDefault="00DE4465" w:rsidP="00DE4465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</w:pPr>
      <w:r w:rsidRPr="00DC46EB"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  <w:t xml:space="preserve">обеспечить достижение планируемых результатов освоения основной образовательной программы; </w:t>
      </w:r>
    </w:p>
    <w:p w:rsidR="00DE4465" w:rsidRPr="00DC46EB" w:rsidRDefault="00DE4465" w:rsidP="00DE4465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</w:pPr>
      <w:r w:rsidRPr="00DC46EB"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  <w:t>создать основу для самостоятельного успешного усвоения обучающимися новых знаний, умений, видов и способов деятельности (</w:t>
      </w:r>
      <w:proofErr w:type="spellStart"/>
      <w:r w:rsidRPr="00DC46EB"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  <w:t>системно-деятельностный</w:t>
      </w:r>
      <w:proofErr w:type="spellEnd"/>
      <w:r w:rsidRPr="00DC46EB"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  <w:t xml:space="preserve"> подход).</w:t>
      </w:r>
    </w:p>
    <w:p w:rsidR="00DE4465" w:rsidRPr="00633DFD" w:rsidRDefault="00DE4465" w:rsidP="00884914">
      <w:pPr>
        <w:spacing w:after="0" w:line="360" w:lineRule="auto"/>
        <w:ind w:firstLine="709"/>
        <w:contextualSpacing/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</w:pPr>
      <w:r w:rsidRPr="00DC46EB"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  <w:t xml:space="preserve"> В соответствии с этим подходом именно активность обучающихся признается основой достижения развивающих целей образования — знания не передаются в готовом виде, а добываются учащимися в процессе познавательной деятельности.</w:t>
      </w:r>
    </w:p>
    <w:p w:rsidR="00DE4465" w:rsidRDefault="00DE4465" w:rsidP="00DE4465">
      <w:pPr>
        <w:spacing w:after="0" w:line="360" w:lineRule="auto"/>
        <w:contextualSpacing/>
        <w:rPr>
          <w:rFonts w:ascii="Times New Roman" w:eastAsia="Times New Roman" w:hAnsi="Times New Roman"/>
          <w:b/>
          <w:iCs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pacing w:val="15"/>
          <w:sz w:val="28"/>
          <w:szCs w:val="28"/>
          <w:lang w:eastAsia="ru-RU"/>
        </w:rPr>
        <w:t xml:space="preserve">       </w:t>
      </w:r>
      <w:proofErr w:type="spellStart"/>
      <w:r w:rsidRPr="00633DFD">
        <w:rPr>
          <w:rFonts w:ascii="Times New Roman" w:eastAsia="Times New Roman" w:hAnsi="Times New Roman"/>
          <w:b/>
          <w:iCs/>
          <w:spacing w:val="15"/>
          <w:sz w:val="28"/>
          <w:szCs w:val="28"/>
          <w:lang w:eastAsia="ru-RU"/>
        </w:rPr>
        <w:t>Метапредметные</w:t>
      </w:r>
      <w:proofErr w:type="spellEnd"/>
      <w:r w:rsidRPr="00633DFD">
        <w:rPr>
          <w:rFonts w:ascii="Times New Roman" w:eastAsia="Times New Roman" w:hAnsi="Times New Roman"/>
          <w:b/>
          <w:iCs/>
          <w:spacing w:val="15"/>
          <w:sz w:val="28"/>
          <w:szCs w:val="28"/>
          <w:lang w:eastAsia="ru-RU"/>
        </w:rPr>
        <w:t xml:space="preserve"> результаты:</w:t>
      </w:r>
    </w:p>
    <w:p w:rsidR="00DE4465" w:rsidRPr="00897A48" w:rsidRDefault="00DE4465" w:rsidP="00DE4465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</w:pPr>
      <w:r w:rsidRPr="00897A48"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эффективный;</w:t>
      </w:r>
    </w:p>
    <w:p w:rsidR="00DE4465" w:rsidRPr="00897A48" w:rsidRDefault="00DE4465" w:rsidP="00DE4465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</w:pPr>
      <w:r w:rsidRPr="00897A48"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  <w:t>классифицировать объекты исследования, структурировать изучаемый материал, аргументировать свою позицию, формулировать выводы и заключения;</w:t>
      </w:r>
    </w:p>
    <w:p w:rsidR="00DE4465" w:rsidRPr="00897A48" w:rsidRDefault="00DE4465" w:rsidP="00DE4465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</w:pPr>
      <w:r w:rsidRPr="00897A48"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  <w:t>анализировать наблюдаемые явления и объяснять причины их возникновения;</w:t>
      </w:r>
    </w:p>
    <w:p w:rsidR="00DE4465" w:rsidRPr="00897A48" w:rsidRDefault="00DE4465" w:rsidP="00DE4465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</w:pPr>
      <w:r w:rsidRPr="00897A48"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  <w:t>на практике пользоваться основными логическими приемами, методами наблюдения, моделирования, мысленного эксперимента, прогнозирования;</w:t>
      </w:r>
    </w:p>
    <w:p w:rsidR="00DE4465" w:rsidRPr="00897A48" w:rsidRDefault="00DE4465" w:rsidP="00DE4465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</w:pPr>
      <w:r w:rsidRPr="00897A48"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  <w:t>выполнять познавательные и практические задания, в том числе проектные;</w:t>
      </w:r>
    </w:p>
    <w:p w:rsidR="00DE4465" w:rsidRPr="00897A48" w:rsidRDefault="00DE4465" w:rsidP="00DE4465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</w:pPr>
      <w:r w:rsidRPr="00897A48"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  <w:lastRenderedPageBreak/>
        <w:t>извлекать информацию из различных источников (включая средства массовой информации и интернет-ресурсы) и критически ее оценивать;</w:t>
      </w:r>
    </w:p>
    <w:p w:rsidR="00DE4465" w:rsidRPr="00897A48" w:rsidRDefault="00DE4465" w:rsidP="00DE4465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</w:pPr>
      <w:r w:rsidRPr="00897A48"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  <w:t>готовить сообщения и презентации с использованием материалов, полученных из Интернета и других источников.</w:t>
      </w:r>
    </w:p>
    <w:p w:rsidR="001A7DA7" w:rsidRPr="005D5B9A" w:rsidRDefault="001A7DA7" w:rsidP="001A7DA7">
      <w:pPr>
        <w:spacing w:after="0" w:line="360" w:lineRule="auto"/>
        <w:contextualSpacing/>
        <w:jc w:val="both"/>
        <w:rPr>
          <w:rFonts w:ascii="Times New Roman" w:eastAsia="Batang" w:hAnsi="Times New Roman"/>
          <w:b/>
          <w:sz w:val="28"/>
          <w:szCs w:val="28"/>
          <w:u w:val="single"/>
        </w:rPr>
      </w:pPr>
      <w:r w:rsidRPr="00463BF7">
        <w:rPr>
          <w:rFonts w:ascii="Times New Roman" w:eastAsia="Batang" w:hAnsi="Times New Roman"/>
          <w:b/>
          <w:sz w:val="28"/>
          <w:szCs w:val="28"/>
          <w:u w:val="single"/>
        </w:rPr>
        <w:t>Требования к уровню подготовки учащихся:</w:t>
      </w:r>
    </w:p>
    <w:p w:rsidR="001A7DA7" w:rsidRPr="005D5B9A" w:rsidRDefault="001A7DA7" w:rsidP="001A7DA7">
      <w:pPr>
        <w:spacing w:after="0" w:line="360" w:lineRule="auto"/>
        <w:ind w:firstLine="709"/>
        <w:contextualSpacing/>
        <w:jc w:val="both"/>
        <w:rPr>
          <w:rFonts w:ascii="Times New Roman" w:eastAsia="Batang" w:hAnsi="Times New Roman"/>
          <w:sz w:val="28"/>
          <w:szCs w:val="28"/>
        </w:rPr>
      </w:pPr>
      <w:r w:rsidRPr="005D5B9A">
        <w:rPr>
          <w:rFonts w:ascii="Times New Roman" w:eastAsia="Batang" w:hAnsi="Times New Roman"/>
          <w:sz w:val="28"/>
          <w:szCs w:val="28"/>
        </w:rPr>
        <w:t>В результате изучен</w:t>
      </w:r>
      <w:r>
        <w:rPr>
          <w:rFonts w:ascii="Times New Roman" w:eastAsia="Batang" w:hAnsi="Times New Roman"/>
          <w:sz w:val="28"/>
          <w:szCs w:val="28"/>
        </w:rPr>
        <w:t>ия астрономии ученик 11</w:t>
      </w:r>
      <w:r w:rsidRPr="00915077">
        <w:rPr>
          <w:rFonts w:ascii="Times New Roman" w:eastAsia="Batang" w:hAnsi="Times New Roman"/>
          <w:sz w:val="28"/>
          <w:szCs w:val="28"/>
        </w:rPr>
        <w:t xml:space="preserve"> класса</w:t>
      </w:r>
      <w:r w:rsidRPr="005D5B9A">
        <w:rPr>
          <w:rFonts w:ascii="Times New Roman" w:eastAsia="Batang" w:hAnsi="Times New Roman"/>
          <w:sz w:val="28"/>
          <w:szCs w:val="28"/>
        </w:rPr>
        <w:t>:</w:t>
      </w:r>
    </w:p>
    <w:p w:rsidR="001A7DA7" w:rsidRDefault="001A7DA7" w:rsidP="001A7DA7">
      <w:pPr>
        <w:spacing w:after="0" w:line="360" w:lineRule="auto"/>
        <w:ind w:firstLine="709"/>
        <w:contextualSpacing/>
        <w:jc w:val="both"/>
        <w:rPr>
          <w:rFonts w:ascii="Times New Roman" w:eastAsia="Batang" w:hAnsi="Times New Roman"/>
          <w:b/>
          <w:sz w:val="28"/>
          <w:szCs w:val="28"/>
        </w:rPr>
      </w:pPr>
      <w:r>
        <w:rPr>
          <w:rFonts w:ascii="Times New Roman" w:eastAsia="Batang" w:hAnsi="Times New Roman"/>
          <w:b/>
          <w:sz w:val="28"/>
          <w:szCs w:val="28"/>
        </w:rPr>
        <w:t>Научится понимать:</w:t>
      </w:r>
    </w:p>
    <w:p w:rsidR="001A7DA7" w:rsidRPr="002C2A1C" w:rsidRDefault="001A7DA7" w:rsidP="001A7DA7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Batang" w:hAnsi="Times New Roman"/>
          <w:sz w:val="28"/>
          <w:szCs w:val="28"/>
        </w:rPr>
      </w:pPr>
      <w:proofErr w:type="gramStart"/>
      <w:r w:rsidRPr="002C2A1C">
        <w:rPr>
          <w:rFonts w:ascii="Times New Roman" w:eastAsia="Batang" w:hAnsi="Times New Roman"/>
          <w:sz w:val="28"/>
          <w:szCs w:val="28"/>
        </w:rPr>
        <w:t>смысл понятий: активность, астероид, астрология, астрономия, астрофизика, атмосфера, болид,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метеорное тело, дождь, поток, Млечный Путь, моря и материки на Луне, небесная механика, видимое</w:t>
      </w:r>
      <w:proofErr w:type="gramEnd"/>
      <w:r w:rsidRPr="002C2A1C">
        <w:rPr>
          <w:rFonts w:ascii="Times New Roman" w:eastAsia="Batang" w:hAnsi="Times New Roman"/>
          <w:sz w:val="28"/>
          <w:szCs w:val="28"/>
        </w:rPr>
        <w:t xml:space="preserve"> </w:t>
      </w:r>
      <w:proofErr w:type="gramStart"/>
      <w:r w:rsidRPr="002C2A1C">
        <w:rPr>
          <w:rFonts w:ascii="Times New Roman" w:eastAsia="Batang" w:hAnsi="Times New Roman"/>
          <w:sz w:val="28"/>
          <w:szCs w:val="28"/>
        </w:rPr>
        <w:t>и реальное движение небесных тел и их систем, обсерватория, орбита, планета, полярное сияние, протуберанец, скопление, созвездия (и их классификация), солнечная корона, солнцестояние, состав Солнечной си</w:t>
      </w:r>
      <w:r>
        <w:rPr>
          <w:rFonts w:ascii="Times New Roman" w:eastAsia="Batang" w:hAnsi="Times New Roman"/>
          <w:sz w:val="28"/>
          <w:szCs w:val="28"/>
        </w:rPr>
        <w:t>стемы, телескоп, терминатор, ту</w:t>
      </w:r>
      <w:r w:rsidRPr="002C2A1C">
        <w:rPr>
          <w:rFonts w:ascii="Times New Roman" w:eastAsia="Batang" w:hAnsi="Times New Roman"/>
          <w:sz w:val="28"/>
          <w:szCs w:val="28"/>
        </w:rPr>
        <w:t>манность, фазы Луны, фотосферные факелы, хромосфера, черная дыра, эволюция, эклиптика, ядро;</w:t>
      </w:r>
      <w:proofErr w:type="gramEnd"/>
    </w:p>
    <w:p w:rsidR="001A7DA7" w:rsidRPr="002C2A1C" w:rsidRDefault="001A7DA7" w:rsidP="001A7DA7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Batang" w:hAnsi="Times New Roman"/>
          <w:sz w:val="28"/>
          <w:szCs w:val="28"/>
        </w:rPr>
      </w:pPr>
      <w:proofErr w:type="gramStart"/>
      <w:r w:rsidRPr="002C2A1C">
        <w:rPr>
          <w:rFonts w:ascii="Times New Roman" w:eastAsia="Batang" w:hAnsi="Times New Roman" w:cs="Calibri"/>
          <w:sz w:val="28"/>
          <w:szCs w:val="28"/>
        </w:rPr>
        <w:t>определения</w:t>
      </w:r>
      <w:r w:rsidRPr="002C2A1C">
        <w:rPr>
          <w:rFonts w:ascii="Times New Roman" w:eastAsia="Batang" w:hAnsi="Times New Roman"/>
          <w:sz w:val="28"/>
          <w:szCs w:val="28"/>
        </w:rPr>
        <w:t xml:space="preserve"> </w:t>
      </w:r>
      <w:r w:rsidRPr="002C2A1C">
        <w:rPr>
          <w:rFonts w:ascii="Times New Roman" w:eastAsia="Batang" w:hAnsi="Times New Roman" w:cs="Calibri"/>
          <w:sz w:val="28"/>
          <w:szCs w:val="28"/>
        </w:rPr>
        <w:t>физических</w:t>
      </w:r>
      <w:r w:rsidRPr="002C2A1C">
        <w:rPr>
          <w:rFonts w:ascii="Times New Roman" w:eastAsia="Batang" w:hAnsi="Times New Roman"/>
          <w:sz w:val="28"/>
          <w:szCs w:val="28"/>
        </w:rPr>
        <w:t xml:space="preserve"> </w:t>
      </w:r>
      <w:r w:rsidRPr="002C2A1C">
        <w:rPr>
          <w:rFonts w:ascii="Times New Roman" w:eastAsia="Batang" w:hAnsi="Times New Roman" w:cs="Calibri"/>
          <w:sz w:val="28"/>
          <w:szCs w:val="28"/>
        </w:rPr>
        <w:t>величин</w:t>
      </w:r>
      <w:r w:rsidRPr="002C2A1C">
        <w:rPr>
          <w:rFonts w:ascii="Times New Roman" w:eastAsia="Batang" w:hAnsi="Times New Roman"/>
          <w:sz w:val="28"/>
          <w:szCs w:val="28"/>
        </w:rPr>
        <w:t xml:space="preserve">: </w:t>
      </w:r>
      <w:r w:rsidRPr="002C2A1C">
        <w:rPr>
          <w:rFonts w:ascii="Times New Roman" w:eastAsia="Batang" w:hAnsi="Times New Roman" w:cs="Calibri"/>
          <w:sz w:val="28"/>
          <w:szCs w:val="28"/>
        </w:rPr>
        <w:t>астрономическая</w:t>
      </w:r>
      <w:r w:rsidRPr="002C2A1C">
        <w:rPr>
          <w:rFonts w:ascii="Times New Roman" w:eastAsia="Batang" w:hAnsi="Times New Roman"/>
          <w:sz w:val="28"/>
          <w:szCs w:val="28"/>
        </w:rPr>
        <w:t xml:space="preserve"> </w:t>
      </w:r>
      <w:r w:rsidRPr="002C2A1C">
        <w:rPr>
          <w:rFonts w:ascii="Times New Roman" w:eastAsia="Batang" w:hAnsi="Times New Roman" w:cs="Calibri"/>
          <w:sz w:val="28"/>
          <w:szCs w:val="28"/>
        </w:rPr>
        <w:t>единица</w:t>
      </w:r>
      <w:r w:rsidRPr="002C2A1C">
        <w:rPr>
          <w:rFonts w:ascii="Times New Roman" w:eastAsia="Batang" w:hAnsi="Times New Roman"/>
          <w:sz w:val="28"/>
          <w:szCs w:val="28"/>
        </w:rPr>
        <w:t xml:space="preserve">, </w:t>
      </w:r>
      <w:r w:rsidRPr="002C2A1C">
        <w:rPr>
          <w:rFonts w:ascii="Times New Roman" w:eastAsia="Batang" w:hAnsi="Times New Roman" w:cs="Calibri"/>
          <w:sz w:val="28"/>
          <w:szCs w:val="28"/>
        </w:rPr>
        <w:t>афелий</w:t>
      </w:r>
      <w:r w:rsidRPr="002C2A1C">
        <w:rPr>
          <w:rFonts w:ascii="Times New Roman" w:eastAsia="Batang" w:hAnsi="Times New Roman"/>
          <w:sz w:val="28"/>
          <w:szCs w:val="28"/>
        </w:rPr>
        <w:t xml:space="preserve">, </w:t>
      </w:r>
      <w:r w:rsidRPr="002C2A1C">
        <w:rPr>
          <w:rFonts w:ascii="Times New Roman" w:eastAsia="Batang" w:hAnsi="Times New Roman" w:cs="Calibri"/>
          <w:sz w:val="28"/>
          <w:szCs w:val="28"/>
        </w:rPr>
        <w:t>блеск</w:t>
      </w:r>
      <w:r w:rsidRPr="002C2A1C">
        <w:rPr>
          <w:rFonts w:ascii="Times New Roman" w:eastAsia="Batang" w:hAnsi="Times New Roman"/>
          <w:sz w:val="28"/>
          <w:szCs w:val="28"/>
        </w:rPr>
        <w:t xml:space="preserve"> </w:t>
      </w:r>
      <w:r w:rsidRPr="002C2A1C">
        <w:rPr>
          <w:rFonts w:ascii="Times New Roman" w:eastAsia="Batang" w:hAnsi="Times New Roman" w:cs="Calibri"/>
          <w:sz w:val="28"/>
          <w:szCs w:val="28"/>
        </w:rPr>
        <w:t>звезды</w:t>
      </w:r>
      <w:r w:rsidRPr="002C2A1C">
        <w:rPr>
          <w:rFonts w:ascii="Times New Roman" w:eastAsia="Batang" w:hAnsi="Times New Roman"/>
          <w:sz w:val="28"/>
          <w:szCs w:val="28"/>
        </w:rPr>
        <w:t xml:space="preserve">, </w:t>
      </w:r>
      <w:r w:rsidRPr="002C2A1C">
        <w:rPr>
          <w:rFonts w:ascii="Times New Roman" w:eastAsia="Batang" w:hAnsi="Times New Roman" w:cs="Calibri"/>
          <w:sz w:val="28"/>
          <w:szCs w:val="28"/>
        </w:rPr>
        <w:t>возраст</w:t>
      </w:r>
      <w:r w:rsidRPr="002C2A1C">
        <w:rPr>
          <w:rFonts w:ascii="Times New Roman" w:eastAsia="Batang" w:hAnsi="Times New Roman"/>
          <w:sz w:val="28"/>
          <w:szCs w:val="28"/>
        </w:rPr>
        <w:t xml:space="preserve"> </w:t>
      </w:r>
      <w:r w:rsidRPr="002C2A1C">
        <w:rPr>
          <w:rFonts w:ascii="Times New Roman" w:eastAsia="Batang" w:hAnsi="Times New Roman" w:cs="Calibri"/>
          <w:sz w:val="28"/>
          <w:szCs w:val="28"/>
        </w:rPr>
        <w:t>небесного</w:t>
      </w:r>
      <w:r w:rsidRPr="002C2A1C">
        <w:rPr>
          <w:rFonts w:ascii="Times New Roman" w:eastAsia="Batang" w:hAnsi="Times New Roman"/>
          <w:sz w:val="28"/>
          <w:szCs w:val="28"/>
        </w:rPr>
        <w:t xml:space="preserve"> </w:t>
      </w:r>
      <w:r w:rsidRPr="002C2A1C">
        <w:rPr>
          <w:rFonts w:ascii="Times New Roman" w:eastAsia="Batang" w:hAnsi="Times New Roman" w:cs="Calibri"/>
          <w:sz w:val="28"/>
          <w:szCs w:val="28"/>
        </w:rPr>
        <w:t>тела</w:t>
      </w:r>
      <w:r w:rsidRPr="002C2A1C">
        <w:rPr>
          <w:rFonts w:ascii="Times New Roman" w:eastAsia="Batang" w:hAnsi="Times New Roman"/>
          <w:sz w:val="28"/>
          <w:szCs w:val="28"/>
        </w:rPr>
        <w:t xml:space="preserve">, </w:t>
      </w:r>
      <w:r w:rsidRPr="002C2A1C">
        <w:rPr>
          <w:rFonts w:ascii="Times New Roman" w:eastAsia="Batang" w:hAnsi="Times New Roman" w:cs="Calibri"/>
          <w:sz w:val="28"/>
          <w:szCs w:val="28"/>
        </w:rPr>
        <w:t>параллакс</w:t>
      </w:r>
      <w:r w:rsidRPr="002C2A1C">
        <w:rPr>
          <w:rFonts w:ascii="Times New Roman" w:eastAsia="Batang" w:hAnsi="Times New Roman"/>
          <w:sz w:val="28"/>
          <w:szCs w:val="28"/>
        </w:rPr>
        <w:t xml:space="preserve">, </w:t>
      </w:r>
      <w:r w:rsidRPr="002C2A1C">
        <w:rPr>
          <w:rFonts w:ascii="Times New Roman" w:eastAsia="Batang" w:hAnsi="Times New Roman" w:cs="Calibri"/>
          <w:sz w:val="28"/>
          <w:szCs w:val="28"/>
        </w:rPr>
        <w:t>парсек</w:t>
      </w:r>
      <w:r w:rsidRPr="002C2A1C">
        <w:rPr>
          <w:rFonts w:ascii="Times New Roman" w:eastAsia="Batang" w:hAnsi="Times New Roman"/>
          <w:sz w:val="28"/>
          <w:szCs w:val="28"/>
        </w:rPr>
        <w:t xml:space="preserve">, </w:t>
      </w:r>
      <w:r w:rsidRPr="002C2A1C">
        <w:rPr>
          <w:rFonts w:ascii="Times New Roman" w:eastAsia="Batang" w:hAnsi="Times New Roman" w:cs="Calibri"/>
          <w:sz w:val="28"/>
          <w:szCs w:val="28"/>
        </w:rPr>
        <w:t>период</w:t>
      </w:r>
      <w:r w:rsidRPr="002C2A1C">
        <w:rPr>
          <w:rFonts w:ascii="Times New Roman" w:eastAsia="Batang" w:hAnsi="Times New Roman"/>
          <w:sz w:val="28"/>
          <w:szCs w:val="28"/>
        </w:rPr>
        <w:t xml:space="preserve">, </w:t>
      </w:r>
      <w:r w:rsidRPr="002C2A1C">
        <w:rPr>
          <w:rFonts w:ascii="Times New Roman" w:eastAsia="Batang" w:hAnsi="Times New Roman" w:cs="Calibri"/>
          <w:sz w:val="28"/>
          <w:szCs w:val="28"/>
        </w:rPr>
        <w:t>перигелий</w:t>
      </w:r>
      <w:r w:rsidRPr="002C2A1C">
        <w:rPr>
          <w:rFonts w:ascii="Times New Roman" w:eastAsia="Batang" w:hAnsi="Times New Roman"/>
          <w:sz w:val="28"/>
          <w:szCs w:val="28"/>
        </w:rPr>
        <w:t xml:space="preserve">, </w:t>
      </w:r>
      <w:r w:rsidRPr="002C2A1C">
        <w:rPr>
          <w:rFonts w:ascii="Times New Roman" w:eastAsia="Batang" w:hAnsi="Times New Roman" w:cs="Calibri"/>
          <w:sz w:val="28"/>
          <w:szCs w:val="28"/>
        </w:rPr>
        <w:t>физические</w:t>
      </w:r>
      <w:r w:rsidRPr="002C2A1C">
        <w:rPr>
          <w:rFonts w:ascii="Times New Roman" w:eastAsia="Batang" w:hAnsi="Times New Roman"/>
          <w:sz w:val="28"/>
          <w:szCs w:val="28"/>
        </w:rPr>
        <w:t xml:space="preserve"> </w:t>
      </w:r>
      <w:r w:rsidRPr="002C2A1C">
        <w:rPr>
          <w:rFonts w:ascii="Times New Roman" w:eastAsia="Batang" w:hAnsi="Times New Roman" w:cs="Calibri"/>
          <w:sz w:val="28"/>
          <w:szCs w:val="28"/>
        </w:rPr>
        <w:t>характеристики</w:t>
      </w:r>
      <w:r w:rsidRPr="002C2A1C">
        <w:rPr>
          <w:rFonts w:ascii="Times New Roman" w:eastAsia="Batang" w:hAnsi="Times New Roman"/>
          <w:sz w:val="28"/>
          <w:szCs w:val="28"/>
        </w:rPr>
        <w:t xml:space="preserve"> </w:t>
      </w:r>
      <w:r w:rsidRPr="002C2A1C">
        <w:rPr>
          <w:rFonts w:ascii="Times New Roman" w:eastAsia="Batang" w:hAnsi="Times New Roman" w:cs="Calibri"/>
          <w:sz w:val="28"/>
          <w:szCs w:val="28"/>
        </w:rPr>
        <w:t>планет</w:t>
      </w:r>
      <w:r w:rsidRPr="002C2A1C">
        <w:rPr>
          <w:rFonts w:ascii="Times New Roman" w:eastAsia="Batang" w:hAnsi="Times New Roman"/>
          <w:sz w:val="28"/>
          <w:szCs w:val="28"/>
        </w:rPr>
        <w:t xml:space="preserve"> </w:t>
      </w:r>
      <w:r w:rsidRPr="002C2A1C">
        <w:rPr>
          <w:rFonts w:ascii="Times New Roman" w:eastAsia="Batang" w:hAnsi="Times New Roman" w:cs="Calibri"/>
          <w:sz w:val="28"/>
          <w:szCs w:val="28"/>
        </w:rPr>
        <w:t>и</w:t>
      </w:r>
      <w:r w:rsidRPr="002C2A1C">
        <w:rPr>
          <w:rFonts w:ascii="Times New Roman" w:eastAsia="Batang" w:hAnsi="Times New Roman"/>
          <w:sz w:val="28"/>
          <w:szCs w:val="28"/>
        </w:rPr>
        <w:t xml:space="preserve"> звезд, их химический состав, звездная величина, радиант, радиус светила, космические расстояния, светимость, световой год, сжатие планет, синодический и сидерический период, солнечная активность, солнечная постоянная, спектр светящихся тел Солнечной системы;</w:t>
      </w:r>
      <w:proofErr w:type="gramEnd"/>
    </w:p>
    <w:p w:rsidR="001A7DA7" w:rsidRPr="00884914" w:rsidRDefault="001A7DA7" w:rsidP="001A7DA7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Batang" w:hAnsi="Times New Roman"/>
          <w:sz w:val="28"/>
          <w:szCs w:val="28"/>
        </w:rPr>
      </w:pPr>
      <w:r w:rsidRPr="002C2A1C">
        <w:rPr>
          <w:rFonts w:ascii="Times New Roman" w:eastAsia="Batang" w:hAnsi="Times New Roman" w:cs="Calibri"/>
          <w:sz w:val="28"/>
          <w:szCs w:val="28"/>
        </w:rPr>
        <w:lastRenderedPageBreak/>
        <w:t>смысл</w:t>
      </w:r>
      <w:r w:rsidRPr="002C2A1C">
        <w:rPr>
          <w:rFonts w:ascii="Times New Roman" w:eastAsia="Batang" w:hAnsi="Times New Roman"/>
          <w:sz w:val="28"/>
          <w:szCs w:val="28"/>
        </w:rPr>
        <w:t xml:space="preserve"> </w:t>
      </w:r>
      <w:r w:rsidRPr="002C2A1C">
        <w:rPr>
          <w:rFonts w:ascii="Times New Roman" w:eastAsia="Batang" w:hAnsi="Times New Roman" w:cs="Calibri"/>
          <w:sz w:val="28"/>
          <w:szCs w:val="28"/>
        </w:rPr>
        <w:t>работ</w:t>
      </w:r>
      <w:r w:rsidRPr="002C2A1C">
        <w:rPr>
          <w:rFonts w:ascii="Times New Roman" w:eastAsia="Batang" w:hAnsi="Times New Roman"/>
          <w:sz w:val="28"/>
          <w:szCs w:val="28"/>
        </w:rPr>
        <w:t xml:space="preserve"> </w:t>
      </w:r>
      <w:r w:rsidRPr="002C2A1C">
        <w:rPr>
          <w:rFonts w:ascii="Times New Roman" w:eastAsia="Batang" w:hAnsi="Times New Roman" w:cs="Calibri"/>
          <w:sz w:val="28"/>
          <w:szCs w:val="28"/>
        </w:rPr>
        <w:t>и</w:t>
      </w:r>
      <w:r w:rsidRPr="002C2A1C">
        <w:rPr>
          <w:rFonts w:ascii="Times New Roman" w:eastAsia="Batang" w:hAnsi="Times New Roman"/>
          <w:sz w:val="28"/>
          <w:szCs w:val="28"/>
        </w:rPr>
        <w:t xml:space="preserve"> </w:t>
      </w:r>
      <w:r w:rsidRPr="002C2A1C">
        <w:rPr>
          <w:rFonts w:ascii="Times New Roman" w:eastAsia="Batang" w:hAnsi="Times New Roman" w:cs="Calibri"/>
          <w:sz w:val="28"/>
          <w:szCs w:val="28"/>
        </w:rPr>
        <w:t>формулировку</w:t>
      </w:r>
      <w:r w:rsidRPr="002C2A1C">
        <w:rPr>
          <w:rFonts w:ascii="Times New Roman" w:eastAsia="Batang" w:hAnsi="Times New Roman"/>
          <w:sz w:val="28"/>
          <w:szCs w:val="28"/>
        </w:rPr>
        <w:t xml:space="preserve"> </w:t>
      </w:r>
      <w:r w:rsidRPr="002C2A1C">
        <w:rPr>
          <w:rFonts w:ascii="Times New Roman" w:eastAsia="Batang" w:hAnsi="Times New Roman" w:cs="Calibri"/>
          <w:sz w:val="28"/>
          <w:szCs w:val="28"/>
        </w:rPr>
        <w:t>законов</w:t>
      </w:r>
      <w:r w:rsidRPr="002C2A1C">
        <w:rPr>
          <w:rFonts w:ascii="Times New Roman" w:eastAsia="Batang" w:hAnsi="Times New Roman"/>
          <w:sz w:val="28"/>
          <w:szCs w:val="28"/>
        </w:rPr>
        <w:t xml:space="preserve">: </w:t>
      </w:r>
      <w:proofErr w:type="gramStart"/>
      <w:r w:rsidRPr="002C2A1C">
        <w:rPr>
          <w:rFonts w:ascii="Times New Roman" w:eastAsia="Batang" w:hAnsi="Times New Roman" w:cs="Calibri"/>
          <w:sz w:val="28"/>
          <w:szCs w:val="28"/>
        </w:rPr>
        <w:t>Аристотеля</w:t>
      </w:r>
      <w:r w:rsidRPr="002C2A1C">
        <w:rPr>
          <w:rFonts w:ascii="Times New Roman" w:eastAsia="Batang" w:hAnsi="Times New Roman"/>
          <w:sz w:val="28"/>
          <w:szCs w:val="28"/>
        </w:rPr>
        <w:t xml:space="preserve">, </w:t>
      </w:r>
      <w:r w:rsidRPr="002C2A1C">
        <w:rPr>
          <w:rFonts w:ascii="Times New Roman" w:eastAsia="Batang" w:hAnsi="Times New Roman" w:cs="Calibri"/>
          <w:sz w:val="28"/>
          <w:szCs w:val="28"/>
        </w:rPr>
        <w:t>Птолемея</w:t>
      </w:r>
      <w:r w:rsidRPr="002C2A1C">
        <w:rPr>
          <w:rFonts w:ascii="Times New Roman" w:eastAsia="Batang" w:hAnsi="Times New Roman"/>
          <w:sz w:val="28"/>
          <w:szCs w:val="28"/>
        </w:rPr>
        <w:t xml:space="preserve">, </w:t>
      </w:r>
      <w:r w:rsidRPr="002C2A1C">
        <w:rPr>
          <w:rFonts w:ascii="Times New Roman" w:eastAsia="Batang" w:hAnsi="Times New Roman" w:cs="Calibri"/>
          <w:sz w:val="28"/>
          <w:szCs w:val="28"/>
        </w:rPr>
        <w:t>Галилея</w:t>
      </w:r>
      <w:r w:rsidRPr="002C2A1C">
        <w:rPr>
          <w:rFonts w:ascii="Times New Roman" w:eastAsia="Batang" w:hAnsi="Times New Roman"/>
          <w:sz w:val="28"/>
          <w:szCs w:val="28"/>
        </w:rPr>
        <w:t xml:space="preserve">, </w:t>
      </w:r>
      <w:r w:rsidRPr="002C2A1C">
        <w:rPr>
          <w:rFonts w:ascii="Times New Roman" w:eastAsia="Batang" w:hAnsi="Times New Roman" w:cs="Calibri"/>
          <w:sz w:val="28"/>
          <w:szCs w:val="28"/>
        </w:rPr>
        <w:t>Коперника</w:t>
      </w:r>
      <w:r w:rsidRPr="002C2A1C">
        <w:rPr>
          <w:rFonts w:ascii="Times New Roman" w:eastAsia="Batang" w:hAnsi="Times New Roman"/>
          <w:sz w:val="28"/>
          <w:szCs w:val="28"/>
        </w:rPr>
        <w:t xml:space="preserve">, </w:t>
      </w:r>
      <w:r w:rsidRPr="002C2A1C">
        <w:rPr>
          <w:rFonts w:ascii="Times New Roman" w:eastAsia="Batang" w:hAnsi="Times New Roman" w:cs="Calibri"/>
          <w:sz w:val="28"/>
          <w:szCs w:val="28"/>
        </w:rPr>
        <w:t>Бруно</w:t>
      </w:r>
      <w:r w:rsidRPr="002C2A1C">
        <w:rPr>
          <w:rFonts w:ascii="Times New Roman" w:eastAsia="Batang" w:hAnsi="Times New Roman"/>
          <w:sz w:val="28"/>
          <w:szCs w:val="28"/>
        </w:rPr>
        <w:t xml:space="preserve">, </w:t>
      </w:r>
      <w:r w:rsidRPr="002C2A1C">
        <w:rPr>
          <w:rFonts w:ascii="Times New Roman" w:eastAsia="Batang" w:hAnsi="Times New Roman" w:cs="Calibri"/>
          <w:sz w:val="28"/>
          <w:szCs w:val="28"/>
        </w:rPr>
        <w:t>Ломоносова</w:t>
      </w:r>
      <w:r w:rsidRPr="002C2A1C">
        <w:rPr>
          <w:rFonts w:ascii="Times New Roman" w:eastAsia="Batang" w:hAnsi="Times New Roman"/>
          <w:sz w:val="28"/>
          <w:szCs w:val="28"/>
        </w:rPr>
        <w:t xml:space="preserve">, </w:t>
      </w:r>
      <w:r w:rsidRPr="002C2A1C">
        <w:rPr>
          <w:rFonts w:ascii="Times New Roman" w:eastAsia="Batang" w:hAnsi="Times New Roman" w:cs="Calibri"/>
          <w:sz w:val="28"/>
          <w:szCs w:val="28"/>
        </w:rPr>
        <w:t>Гершеля</w:t>
      </w:r>
      <w:r w:rsidRPr="002C2A1C">
        <w:rPr>
          <w:rFonts w:ascii="Times New Roman" w:eastAsia="Batang" w:hAnsi="Times New Roman"/>
          <w:sz w:val="28"/>
          <w:szCs w:val="28"/>
        </w:rPr>
        <w:t xml:space="preserve">, </w:t>
      </w:r>
      <w:r w:rsidRPr="002C2A1C">
        <w:rPr>
          <w:rFonts w:ascii="Times New Roman" w:eastAsia="Batang" w:hAnsi="Times New Roman" w:cs="Calibri"/>
          <w:sz w:val="28"/>
          <w:szCs w:val="28"/>
        </w:rPr>
        <w:t>Браге</w:t>
      </w:r>
      <w:r w:rsidRPr="002C2A1C">
        <w:rPr>
          <w:rFonts w:ascii="Times New Roman" w:eastAsia="Batang" w:hAnsi="Times New Roman"/>
          <w:sz w:val="28"/>
          <w:szCs w:val="28"/>
        </w:rPr>
        <w:t xml:space="preserve">, </w:t>
      </w:r>
      <w:r w:rsidRPr="002C2A1C">
        <w:rPr>
          <w:rFonts w:ascii="Times New Roman" w:eastAsia="Batang" w:hAnsi="Times New Roman" w:cs="Calibri"/>
          <w:sz w:val="28"/>
          <w:szCs w:val="28"/>
        </w:rPr>
        <w:t>Кеплера</w:t>
      </w:r>
      <w:r w:rsidRPr="002C2A1C">
        <w:rPr>
          <w:rFonts w:ascii="Times New Roman" w:eastAsia="Batang" w:hAnsi="Times New Roman"/>
          <w:sz w:val="28"/>
          <w:szCs w:val="28"/>
        </w:rPr>
        <w:t xml:space="preserve">, </w:t>
      </w:r>
      <w:r w:rsidRPr="002C2A1C">
        <w:rPr>
          <w:rFonts w:ascii="Times New Roman" w:eastAsia="Batang" w:hAnsi="Times New Roman" w:cs="Calibri"/>
          <w:sz w:val="28"/>
          <w:szCs w:val="28"/>
        </w:rPr>
        <w:t>Ньютона</w:t>
      </w:r>
      <w:r w:rsidRPr="002C2A1C">
        <w:rPr>
          <w:rFonts w:ascii="Times New Roman" w:eastAsia="Batang" w:hAnsi="Times New Roman"/>
          <w:sz w:val="28"/>
          <w:szCs w:val="28"/>
        </w:rPr>
        <w:t xml:space="preserve">, </w:t>
      </w:r>
      <w:proofErr w:type="spellStart"/>
      <w:r w:rsidRPr="002C2A1C">
        <w:rPr>
          <w:rFonts w:ascii="Times New Roman" w:eastAsia="Batang" w:hAnsi="Times New Roman" w:cs="Calibri"/>
          <w:sz w:val="28"/>
          <w:szCs w:val="28"/>
        </w:rPr>
        <w:t>Леверье</w:t>
      </w:r>
      <w:proofErr w:type="spellEnd"/>
      <w:r w:rsidRPr="002C2A1C">
        <w:rPr>
          <w:rFonts w:ascii="Times New Roman" w:eastAsia="Batang" w:hAnsi="Times New Roman"/>
          <w:sz w:val="28"/>
          <w:szCs w:val="28"/>
        </w:rPr>
        <w:t xml:space="preserve">, </w:t>
      </w:r>
      <w:r w:rsidRPr="002C2A1C">
        <w:rPr>
          <w:rFonts w:ascii="Times New Roman" w:eastAsia="Batang" w:hAnsi="Times New Roman" w:cs="Calibri"/>
          <w:sz w:val="28"/>
          <w:szCs w:val="28"/>
        </w:rPr>
        <w:t>Адамса</w:t>
      </w:r>
      <w:r w:rsidRPr="002C2A1C">
        <w:rPr>
          <w:rFonts w:ascii="Times New Roman" w:eastAsia="Batang" w:hAnsi="Times New Roman"/>
          <w:sz w:val="28"/>
          <w:szCs w:val="28"/>
        </w:rPr>
        <w:t xml:space="preserve">, </w:t>
      </w:r>
      <w:r w:rsidRPr="002C2A1C">
        <w:rPr>
          <w:rFonts w:ascii="Times New Roman" w:eastAsia="Batang" w:hAnsi="Times New Roman" w:cs="Calibri"/>
          <w:sz w:val="28"/>
          <w:szCs w:val="28"/>
        </w:rPr>
        <w:t>Галлея</w:t>
      </w:r>
      <w:r w:rsidRPr="002C2A1C">
        <w:rPr>
          <w:rFonts w:ascii="Times New Roman" w:eastAsia="Batang" w:hAnsi="Times New Roman"/>
          <w:sz w:val="28"/>
          <w:szCs w:val="28"/>
        </w:rPr>
        <w:t xml:space="preserve">, </w:t>
      </w:r>
      <w:r w:rsidRPr="002C2A1C">
        <w:rPr>
          <w:rFonts w:ascii="Times New Roman" w:eastAsia="Batang" w:hAnsi="Times New Roman" w:cs="Calibri"/>
          <w:sz w:val="28"/>
          <w:szCs w:val="28"/>
        </w:rPr>
        <w:t>Белопольского</w:t>
      </w:r>
      <w:r w:rsidRPr="002C2A1C">
        <w:rPr>
          <w:rFonts w:ascii="Times New Roman" w:eastAsia="Batang" w:hAnsi="Times New Roman"/>
          <w:sz w:val="28"/>
          <w:szCs w:val="28"/>
        </w:rPr>
        <w:t xml:space="preserve">, </w:t>
      </w:r>
      <w:r w:rsidRPr="002C2A1C">
        <w:rPr>
          <w:rFonts w:ascii="Times New Roman" w:eastAsia="Batang" w:hAnsi="Times New Roman" w:cs="Calibri"/>
          <w:sz w:val="28"/>
          <w:szCs w:val="28"/>
        </w:rPr>
        <w:t>Бредихина</w:t>
      </w:r>
      <w:r w:rsidRPr="002C2A1C">
        <w:rPr>
          <w:rFonts w:ascii="Times New Roman" w:eastAsia="Batang" w:hAnsi="Times New Roman"/>
          <w:sz w:val="28"/>
          <w:szCs w:val="28"/>
        </w:rPr>
        <w:t xml:space="preserve">, </w:t>
      </w:r>
      <w:r w:rsidRPr="002C2A1C">
        <w:rPr>
          <w:rFonts w:ascii="Times New Roman" w:eastAsia="Batang" w:hAnsi="Times New Roman" w:cs="Calibri"/>
          <w:sz w:val="28"/>
          <w:szCs w:val="28"/>
        </w:rPr>
        <w:t>Струве</w:t>
      </w:r>
      <w:r w:rsidRPr="002C2A1C">
        <w:rPr>
          <w:rFonts w:ascii="Times New Roman" w:eastAsia="Batang" w:hAnsi="Times New Roman"/>
          <w:sz w:val="28"/>
          <w:szCs w:val="28"/>
        </w:rPr>
        <w:t xml:space="preserve">, </w:t>
      </w:r>
      <w:proofErr w:type="spellStart"/>
      <w:r w:rsidRPr="002C2A1C">
        <w:rPr>
          <w:rFonts w:ascii="Times New Roman" w:eastAsia="Batang" w:hAnsi="Times New Roman" w:cs="Calibri"/>
          <w:sz w:val="28"/>
          <w:szCs w:val="28"/>
        </w:rPr>
        <w:t>Герцшпрунга</w:t>
      </w:r>
      <w:r w:rsidRPr="002C2A1C">
        <w:rPr>
          <w:rFonts w:ascii="Times New Roman" w:eastAsia="Batang" w:hAnsi="Times New Roman"/>
          <w:sz w:val="28"/>
          <w:szCs w:val="28"/>
        </w:rPr>
        <w:t>-</w:t>
      </w:r>
      <w:r w:rsidRPr="002C2A1C">
        <w:rPr>
          <w:rFonts w:ascii="Times New Roman" w:eastAsia="Batang" w:hAnsi="Times New Roman" w:cs="Calibri"/>
          <w:sz w:val="28"/>
          <w:szCs w:val="28"/>
        </w:rPr>
        <w:t>Рассела</w:t>
      </w:r>
      <w:proofErr w:type="spellEnd"/>
      <w:r w:rsidRPr="002C2A1C">
        <w:rPr>
          <w:rFonts w:ascii="Times New Roman" w:eastAsia="Batang" w:hAnsi="Times New Roman"/>
          <w:sz w:val="28"/>
          <w:szCs w:val="28"/>
        </w:rPr>
        <w:t xml:space="preserve">, </w:t>
      </w:r>
      <w:r w:rsidRPr="002C2A1C">
        <w:rPr>
          <w:rFonts w:ascii="Times New Roman" w:eastAsia="Batang" w:hAnsi="Times New Roman" w:cs="Calibri"/>
          <w:sz w:val="28"/>
          <w:szCs w:val="28"/>
        </w:rPr>
        <w:t>Амбарцумяна</w:t>
      </w:r>
      <w:r w:rsidRPr="002C2A1C">
        <w:rPr>
          <w:rFonts w:ascii="Times New Roman" w:eastAsia="Batang" w:hAnsi="Times New Roman"/>
          <w:sz w:val="28"/>
          <w:szCs w:val="28"/>
        </w:rPr>
        <w:t xml:space="preserve">, </w:t>
      </w:r>
      <w:proofErr w:type="spellStart"/>
      <w:r w:rsidRPr="002C2A1C">
        <w:rPr>
          <w:rFonts w:ascii="Times New Roman" w:eastAsia="Batang" w:hAnsi="Times New Roman" w:cs="Calibri"/>
          <w:sz w:val="28"/>
          <w:szCs w:val="28"/>
        </w:rPr>
        <w:t>Барнарда</w:t>
      </w:r>
      <w:proofErr w:type="spellEnd"/>
      <w:r w:rsidRPr="002C2A1C">
        <w:rPr>
          <w:rFonts w:ascii="Times New Roman" w:eastAsia="Batang" w:hAnsi="Times New Roman"/>
          <w:sz w:val="28"/>
          <w:szCs w:val="28"/>
        </w:rPr>
        <w:t xml:space="preserve">, </w:t>
      </w:r>
      <w:r w:rsidRPr="002C2A1C">
        <w:rPr>
          <w:rFonts w:ascii="Times New Roman" w:eastAsia="Batang" w:hAnsi="Times New Roman" w:cs="Calibri"/>
          <w:sz w:val="28"/>
          <w:szCs w:val="28"/>
        </w:rPr>
        <w:t>Хаббла</w:t>
      </w:r>
      <w:r w:rsidRPr="002C2A1C">
        <w:rPr>
          <w:rFonts w:ascii="Times New Roman" w:eastAsia="Batang" w:hAnsi="Times New Roman"/>
          <w:sz w:val="28"/>
          <w:szCs w:val="28"/>
        </w:rPr>
        <w:t xml:space="preserve">, </w:t>
      </w:r>
      <w:r w:rsidRPr="002C2A1C">
        <w:rPr>
          <w:rFonts w:ascii="Times New Roman" w:eastAsia="Batang" w:hAnsi="Times New Roman" w:cs="Calibri"/>
          <w:sz w:val="28"/>
          <w:szCs w:val="28"/>
        </w:rPr>
        <w:t>Доплера</w:t>
      </w:r>
      <w:r w:rsidRPr="002C2A1C">
        <w:rPr>
          <w:rFonts w:ascii="Times New Roman" w:eastAsia="Batang" w:hAnsi="Times New Roman"/>
          <w:sz w:val="28"/>
          <w:szCs w:val="28"/>
        </w:rPr>
        <w:t>, Фридмана, Эйнштейна;</w:t>
      </w:r>
      <w:proofErr w:type="gramEnd"/>
    </w:p>
    <w:p w:rsidR="001A7DA7" w:rsidRDefault="001A7DA7" w:rsidP="001A7DA7">
      <w:pPr>
        <w:spacing w:after="0" w:line="360" w:lineRule="auto"/>
        <w:ind w:firstLine="709"/>
        <w:contextualSpacing/>
        <w:jc w:val="both"/>
        <w:rPr>
          <w:rFonts w:ascii="Times New Roman" w:eastAsia="Batang" w:hAnsi="Times New Roman"/>
          <w:b/>
          <w:sz w:val="28"/>
          <w:szCs w:val="28"/>
        </w:rPr>
      </w:pPr>
      <w:r w:rsidRPr="00AF4B0C">
        <w:rPr>
          <w:rFonts w:ascii="Times New Roman" w:eastAsia="Batang" w:hAnsi="Times New Roman"/>
          <w:b/>
          <w:sz w:val="28"/>
          <w:szCs w:val="28"/>
        </w:rPr>
        <w:t>Получит возможность научиться:</w:t>
      </w:r>
    </w:p>
    <w:p w:rsidR="001A7DA7" w:rsidRPr="004E6F41" w:rsidRDefault="001A7DA7" w:rsidP="001A7DA7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Batang" w:hAnsi="Times New Roman"/>
          <w:sz w:val="28"/>
          <w:szCs w:val="28"/>
        </w:rPr>
      </w:pPr>
      <w:r w:rsidRPr="004E6F41">
        <w:rPr>
          <w:rFonts w:ascii="Times New Roman" w:eastAsia="Batang" w:hAnsi="Times New Roman"/>
          <w:sz w:val="28"/>
          <w:szCs w:val="28"/>
        </w:rPr>
        <w:t>использовать карту звездного неба для нахождения координат светила;</w:t>
      </w:r>
    </w:p>
    <w:p w:rsidR="001A7DA7" w:rsidRPr="004E6F41" w:rsidRDefault="001A7DA7" w:rsidP="001A7DA7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Batang" w:hAnsi="Times New Roman"/>
          <w:sz w:val="28"/>
          <w:szCs w:val="28"/>
        </w:rPr>
      </w:pPr>
      <w:r w:rsidRPr="004E6F41">
        <w:rPr>
          <w:rFonts w:ascii="Times New Roman" w:eastAsia="Batang" w:hAnsi="Times New Roman"/>
          <w:sz w:val="28"/>
          <w:szCs w:val="28"/>
        </w:rPr>
        <w:t>выражать результаты измерений и расчетов в единицах Международной системы;</w:t>
      </w:r>
    </w:p>
    <w:p w:rsidR="001A7DA7" w:rsidRPr="004E6F41" w:rsidRDefault="001A7DA7" w:rsidP="001A7DA7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Batang" w:hAnsi="Times New Roman"/>
          <w:sz w:val="28"/>
          <w:szCs w:val="28"/>
        </w:rPr>
      </w:pPr>
      <w:r w:rsidRPr="004E6F41">
        <w:rPr>
          <w:rFonts w:ascii="Times New Roman" w:eastAsia="Batang" w:hAnsi="Times New Roman"/>
          <w:sz w:val="28"/>
          <w:szCs w:val="28"/>
        </w:rPr>
        <w:t>приводить примеры практического использования астрономических знаний о небесных телах и их системах;</w:t>
      </w:r>
    </w:p>
    <w:p w:rsidR="001A7DA7" w:rsidRPr="004E6F41" w:rsidRDefault="001A7DA7" w:rsidP="001A7DA7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Batang" w:hAnsi="Times New Roman"/>
          <w:sz w:val="28"/>
          <w:szCs w:val="28"/>
        </w:rPr>
      </w:pPr>
      <w:r w:rsidRPr="004E6F41">
        <w:rPr>
          <w:rFonts w:ascii="Times New Roman" w:eastAsia="Batang" w:hAnsi="Times New Roman"/>
          <w:sz w:val="28"/>
          <w:szCs w:val="28"/>
        </w:rPr>
        <w:t xml:space="preserve">решать задачи на применение изученных астрономических законов; </w:t>
      </w:r>
    </w:p>
    <w:p w:rsidR="001A7DA7" w:rsidRPr="004E6F41" w:rsidRDefault="001A7DA7" w:rsidP="001A7DA7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Batang" w:hAnsi="Times New Roman"/>
          <w:sz w:val="28"/>
          <w:szCs w:val="28"/>
        </w:rPr>
      </w:pPr>
      <w:r w:rsidRPr="004E6F41">
        <w:rPr>
          <w:rFonts w:ascii="Times New Roman" w:eastAsia="Batang" w:hAnsi="Times New Roman"/>
          <w:sz w:val="28"/>
          <w:szCs w:val="28"/>
        </w:rPr>
        <w:t xml:space="preserve">осуществлять самостоятельный поиск информации </w:t>
      </w:r>
      <w:proofErr w:type="spellStart"/>
      <w:proofErr w:type="gramStart"/>
      <w:r w:rsidRPr="004E6F41">
        <w:rPr>
          <w:rFonts w:ascii="Times New Roman" w:eastAsia="Batang" w:hAnsi="Times New Roman"/>
          <w:sz w:val="28"/>
          <w:szCs w:val="28"/>
        </w:rPr>
        <w:t>естественно-научного</w:t>
      </w:r>
      <w:proofErr w:type="spellEnd"/>
      <w:proofErr w:type="gramEnd"/>
      <w:r w:rsidRPr="004E6F41">
        <w:rPr>
          <w:rFonts w:ascii="Times New Roman" w:eastAsia="Batang" w:hAnsi="Times New Roman"/>
          <w:sz w:val="28"/>
          <w:szCs w:val="28"/>
        </w:rPr>
        <w:t xml:space="preserve"> содержания  с  использованием  различных  источников,  ее  обработку и представление в разных формах;</w:t>
      </w:r>
    </w:p>
    <w:p w:rsidR="001A7DA7" w:rsidRPr="001A7DA7" w:rsidRDefault="001A7DA7" w:rsidP="00DE4465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Batang" w:hAnsi="Times New Roman"/>
          <w:sz w:val="28"/>
          <w:szCs w:val="28"/>
        </w:rPr>
      </w:pPr>
      <w:r w:rsidRPr="004E6F41">
        <w:rPr>
          <w:rFonts w:ascii="Times New Roman" w:eastAsia="Batang" w:hAnsi="Times New Roman"/>
          <w:sz w:val="28"/>
          <w:szCs w:val="28"/>
        </w:rPr>
        <w:t xml:space="preserve">владеть компетенциями: коммуникативной, рефлексивной, ценностно-ориентационной, </w:t>
      </w:r>
      <w:proofErr w:type="spellStart"/>
      <w:r w:rsidRPr="004E6F41">
        <w:rPr>
          <w:rFonts w:ascii="Times New Roman" w:eastAsia="Batang" w:hAnsi="Times New Roman"/>
          <w:sz w:val="28"/>
          <w:szCs w:val="28"/>
        </w:rPr>
        <w:t>смысло-поисковой</w:t>
      </w:r>
      <w:proofErr w:type="spellEnd"/>
      <w:r w:rsidRPr="004E6F41">
        <w:rPr>
          <w:rFonts w:ascii="Times New Roman" w:eastAsia="Batang" w:hAnsi="Times New Roman"/>
          <w:sz w:val="28"/>
          <w:szCs w:val="28"/>
        </w:rPr>
        <w:t>, а также компетенциями личностного саморазвития и профессионально-трудового выбора.</w:t>
      </w:r>
    </w:p>
    <w:p w:rsidR="00DE4465" w:rsidRDefault="00DE4465" w:rsidP="00DE446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5338">
        <w:rPr>
          <w:rFonts w:ascii="Times New Roman" w:hAnsi="Times New Roman"/>
          <w:b/>
          <w:sz w:val="28"/>
          <w:szCs w:val="28"/>
          <w:u w:val="single"/>
        </w:rPr>
        <w:t>Содержание учебного предмета:</w:t>
      </w:r>
      <w:r>
        <w:rPr>
          <w:rFonts w:ascii="Times New Roman" w:hAnsi="Times New Roman"/>
          <w:sz w:val="28"/>
          <w:szCs w:val="28"/>
        </w:rPr>
        <w:t xml:space="preserve"> 11 класс (всего - 35 часов, в неделю – 1 час)</w:t>
      </w:r>
    </w:p>
    <w:p w:rsidR="00DE4465" w:rsidRPr="00DD34D9" w:rsidRDefault="00DE4465" w:rsidP="00DE4465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D34D9">
        <w:rPr>
          <w:rFonts w:ascii="Times New Roman" w:hAnsi="Times New Roman"/>
          <w:b/>
          <w:sz w:val="28"/>
          <w:szCs w:val="28"/>
        </w:rPr>
        <w:t>I.</w:t>
      </w:r>
      <w:r w:rsidRPr="00DD34D9">
        <w:rPr>
          <w:rFonts w:ascii="Times New Roman" w:hAnsi="Times New Roman"/>
          <w:b/>
          <w:sz w:val="28"/>
          <w:szCs w:val="28"/>
        </w:rPr>
        <w:tab/>
        <w:t>Введение в астрономию</w:t>
      </w:r>
      <w:r>
        <w:rPr>
          <w:rFonts w:ascii="Times New Roman" w:hAnsi="Times New Roman"/>
          <w:b/>
          <w:sz w:val="28"/>
          <w:szCs w:val="28"/>
        </w:rPr>
        <w:t xml:space="preserve"> (6 часов)</w:t>
      </w:r>
    </w:p>
    <w:p w:rsidR="00DE4465" w:rsidRPr="00DD34D9" w:rsidRDefault="00DE4465" w:rsidP="00DE44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34D9">
        <w:rPr>
          <w:rFonts w:ascii="Times New Roman" w:hAnsi="Times New Roman"/>
          <w:sz w:val="28"/>
          <w:szCs w:val="28"/>
        </w:rPr>
        <w:t>Предмет астрономии (что изучает астрономия, роль наблюдений в астрономии, связь астрономии с другими науками, значение астрономии). Звездное небо (что такое созвездие, основные созвездия). Изменение вида звездного неба в течение суток (небесна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DD34D9">
        <w:rPr>
          <w:rFonts w:ascii="Times New Roman" w:hAnsi="Times New Roman"/>
          <w:sz w:val="28"/>
          <w:szCs w:val="28"/>
        </w:rPr>
        <w:t>сфера и ее вращение, горизонтальная система координат, изменение горизонтальных координат, кульминации светил). Изменение вида звездного неба в течение года (экваториальная система координат, видимое годичное движение Солнца, годичное движение Солнца и вид звездного неба). Способы определения географической широты (высота Полюса мира и географическая широта места наблюдения, суточное движение звезд на разных широтах, связь между склонением, зенитным расстоянием и географической широтой). Основы измерения времени (связь времени с географической долготой, системы счета времени, понятие о летосчислении).</w:t>
      </w:r>
    </w:p>
    <w:p w:rsidR="00DE4465" w:rsidRPr="00DD34D9" w:rsidRDefault="00DE4465" w:rsidP="00DE4465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D34D9">
        <w:rPr>
          <w:rFonts w:ascii="Times New Roman" w:hAnsi="Times New Roman"/>
          <w:b/>
          <w:sz w:val="28"/>
          <w:szCs w:val="28"/>
        </w:rPr>
        <w:lastRenderedPageBreak/>
        <w:t>II.</w:t>
      </w:r>
      <w:r w:rsidRPr="00DD34D9">
        <w:rPr>
          <w:rFonts w:ascii="Times New Roman" w:hAnsi="Times New Roman"/>
          <w:b/>
          <w:sz w:val="28"/>
          <w:szCs w:val="28"/>
        </w:rPr>
        <w:tab/>
        <w:t>Строение солнечной системы</w:t>
      </w:r>
      <w:r>
        <w:rPr>
          <w:rFonts w:ascii="Times New Roman" w:hAnsi="Times New Roman"/>
          <w:b/>
          <w:sz w:val="28"/>
          <w:szCs w:val="28"/>
        </w:rPr>
        <w:t xml:space="preserve"> (5 часов)</w:t>
      </w:r>
    </w:p>
    <w:p w:rsidR="00DE4465" w:rsidRPr="00DD34D9" w:rsidRDefault="00DE4465" w:rsidP="00DE44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D34D9">
        <w:rPr>
          <w:rFonts w:ascii="Times New Roman" w:hAnsi="Times New Roman"/>
          <w:sz w:val="28"/>
          <w:szCs w:val="28"/>
        </w:rPr>
        <w:t>Видимое движение планет (петлеобразное движение планет, конфигурации планет, сидерические и синодические периоды обращения планет). Развитие представлений о Солнечной системе (астрономия в древности, геоцент</w:t>
      </w:r>
      <w:r>
        <w:rPr>
          <w:rFonts w:ascii="Times New Roman" w:hAnsi="Times New Roman"/>
          <w:sz w:val="28"/>
          <w:szCs w:val="28"/>
        </w:rPr>
        <w:t>рические системы мира, гелиоцен</w:t>
      </w:r>
      <w:r w:rsidRPr="00DD34D9">
        <w:rPr>
          <w:rFonts w:ascii="Times New Roman" w:hAnsi="Times New Roman"/>
          <w:sz w:val="28"/>
          <w:szCs w:val="28"/>
        </w:rPr>
        <w:t>трическая система мира, становление гелиоцентрического мировоззрения). Законы Кеплера - законы движения небесных тел (три закона Кеплера), обобщение и уточнение Ньютоном законов Кеплера (закон всемирного тяготения, возмущения, открытие Нептуна, законы Кеплера в формулировке Ньютона). Определение расстояний до тел Солнечной системы и размеров небесных тел (определение расстояний по параллаксам светил, радиолокационный метод, определение размеров тел Солнечной системы).</w:t>
      </w:r>
    </w:p>
    <w:p w:rsidR="00DE4465" w:rsidRPr="00DD34D9" w:rsidRDefault="00DE4465" w:rsidP="00DE4465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D34D9">
        <w:rPr>
          <w:rFonts w:ascii="Times New Roman" w:hAnsi="Times New Roman"/>
          <w:b/>
          <w:sz w:val="28"/>
          <w:szCs w:val="28"/>
        </w:rPr>
        <w:t>III.</w:t>
      </w:r>
      <w:r w:rsidRPr="00DD34D9">
        <w:rPr>
          <w:rFonts w:ascii="Times New Roman" w:hAnsi="Times New Roman"/>
          <w:b/>
          <w:sz w:val="28"/>
          <w:szCs w:val="28"/>
        </w:rPr>
        <w:tab/>
        <w:t>Физическая природа тел солнечной системы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="001A7DA7">
        <w:rPr>
          <w:rFonts w:ascii="Times New Roman" w:hAnsi="Times New Roman"/>
          <w:b/>
          <w:sz w:val="28"/>
          <w:szCs w:val="28"/>
        </w:rPr>
        <w:t>6</w:t>
      </w:r>
      <w:r w:rsidRPr="00DD34D9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DE4465" w:rsidRPr="00DD34D9" w:rsidRDefault="00DE4465" w:rsidP="00DE44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D34D9">
        <w:rPr>
          <w:rFonts w:ascii="Times New Roman" w:hAnsi="Times New Roman"/>
          <w:sz w:val="28"/>
          <w:szCs w:val="28"/>
        </w:rPr>
        <w:t xml:space="preserve">Система "Земля - Луна" (основные движения Земли, форма Земли, Луна - спутник Земли, солнечные </w:t>
      </w:r>
      <w:r>
        <w:rPr>
          <w:rFonts w:ascii="Times New Roman" w:hAnsi="Times New Roman"/>
          <w:sz w:val="28"/>
          <w:szCs w:val="28"/>
        </w:rPr>
        <w:t>и лунные затмения).</w:t>
      </w:r>
      <w:proofErr w:type="gramEnd"/>
      <w:r>
        <w:rPr>
          <w:rFonts w:ascii="Times New Roman" w:hAnsi="Times New Roman"/>
          <w:sz w:val="28"/>
          <w:szCs w:val="28"/>
        </w:rPr>
        <w:t xml:space="preserve"> Природа Лун</w:t>
      </w:r>
      <w:r w:rsidRPr="00DD34D9">
        <w:rPr>
          <w:rFonts w:ascii="Times New Roman" w:hAnsi="Times New Roman"/>
          <w:sz w:val="28"/>
          <w:szCs w:val="28"/>
        </w:rPr>
        <w:t xml:space="preserve"> (физические условия на Луне, поверхность Луны, лунные породы). Планеты земной группы (общая характеристика атмосферы, поверхности). Планеты-гиганты (общая характеристика, особенности строения, спутники, кольца). Астероиды и метеориты (закономерность в расстояниях планет от Солнца и пояс астероидов, движение астероидов, физические характеристики астероидов, метеориты). </w:t>
      </w:r>
      <w:proofErr w:type="gramStart"/>
      <w:r w:rsidRPr="00DD34D9">
        <w:rPr>
          <w:rFonts w:ascii="Times New Roman" w:hAnsi="Times New Roman"/>
          <w:sz w:val="28"/>
          <w:szCs w:val="28"/>
        </w:rPr>
        <w:t>Кометы и метеоры (открытие комет, вид, строение, орбиты, природа комет, метеоры и болиды, метеорные потоки).</w:t>
      </w:r>
      <w:proofErr w:type="gramEnd"/>
    </w:p>
    <w:p w:rsidR="00DE4465" w:rsidRPr="00DD34D9" w:rsidRDefault="001A7DA7" w:rsidP="00DE4465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IV. Солнце и звезды (10</w:t>
      </w:r>
      <w:r w:rsidR="00DE4465" w:rsidRPr="00DD34D9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DE4465" w:rsidRPr="00DD34D9" w:rsidRDefault="00DE4465" w:rsidP="00DE44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34D9">
        <w:rPr>
          <w:rFonts w:ascii="Times New Roman" w:hAnsi="Times New Roman"/>
          <w:sz w:val="28"/>
          <w:szCs w:val="28"/>
        </w:rPr>
        <w:t xml:space="preserve">Общие сведения о Солнце (вид в телескоп, вращение, размеры, масса, светимость, температура Солнца и состояние вещества на нем, химический состав). Строение атмосферы Солнца (фотосфера, хромосфера, солнечная корона, солнечная активность). Источники энергии и внутреннее строение Солнца (протон - протонный цикл, понятие о моделях внутреннего строения Солнца). Солнце и жизнь Земли (перспективы использования солнечной энергии, коротковолновое излучение, радиоизлучение, корпускулярное излучение, проблема "Солнце - Земля"). Расстояние до звезд (определение расстояний по годичным параллаксам, видимые и абсолютные звездные величины). Пространственные скорости звезд (собственные движения </w:t>
      </w:r>
      <w:r w:rsidRPr="00DD34D9">
        <w:rPr>
          <w:rFonts w:ascii="Times New Roman" w:hAnsi="Times New Roman"/>
          <w:sz w:val="28"/>
          <w:szCs w:val="28"/>
        </w:rPr>
        <w:lastRenderedPageBreak/>
        <w:t xml:space="preserve">и тангенциальные скорости звезд, эффект Доплера и определение лучевых скоростей звезд). </w:t>
      </w:r>
      <w:proofErr w:type="gramStart"/>
      <w:r w:rsidRPr="00DD34D9">
        <w:rPr>
          <w:rFonts w:ascii="Times New Roman" w:hAnsi="Times New Roman"/>
          <w:sz w:val="28"/>
          <w:szCs w:val="28"/>
        </w:rPr>
        <w:t>Физическая природа звезд (цвет, температура, спектры и химический состав, светимости, радиусы, массы, средние плотности).</w:t>
      </w:r>
      <w:proofErr w:type="gramEnd"/>
      <w:r w:rsidRPr="00DD34D9">
        <w:rPr>
          <w:rFonts w:ascii="Times New Roman" w:hAnsi="Times New Roman"/>
          <w:sz w:val="28"/>
          <w:szCs w:val="28"/>
        </w:rPr>
        <w:t xml:space="preserve"> Связь между физическими характеристиками звезд (диаграмма "спектр-светимость", соотношение "масса-светимость", вращение звезд различных спектральных классов). Двойные звезды (оптические и физические двойные звезды, определение масс звезд из наблюдений двойных звезд, невидимые спутники звезд). Физические переменные, новые и сверхновые звезды (цефеиды, другие физические переменные звезды, новые и сверхновые).</w:t>
      </w:r>
    </w:p>
    <w:p w:rsidR="00DE4465" w:rsidRPr="00DD34D9" w:rsidRDefault="00DE4465" w:rsidP="00DE4465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D34D9">
        <w:rPr>
          <w:rFonts w:ascii="Times New Roman" w:hAnsi="Times New Roman"/>
          <w:b/>
          <w:sz w:val="28"/>
          <w:szCs w:val="28"/>
        </w:rPr>
        <w:t>V.</w:t>
      </w:r>
      <w:r w:rsidRPr="00DD34D9">
        <w:rPr>
          <w:rFonts w:ascii="Times New Roman" w:hAnsi="Times New Roman"/>
          <w:b/>
          <w:sz w:val="28"/>
          <w:szCs w:val="28"/>
        </w:rPr>
        <w:tab/>
        <w:t xml:space="preserve">Строение и эволюция Вселенной (6 часов) </w:t>
      </w:r>
    </w:p>
    <w:p w:rsidR="00DE4465" w:rsidRDefault="00DE4465" w:rsidP="00DE44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34D9">
        <w:rPr>
          <w:rFonts w:ascii="Times New Roman" w:hAnsi="Times New Roman"/>
          <w:sz w:val="28"/>
          <w:szCs w:val="28"/>
        </w:rPr>
        <w:t>Наша Галактика (состав - звезды и звездные скопления, туманности, межзвездный газ, космические лучи и магнитные поля; строение Галактики, вращение Галактики и движение звезд в ней; радиоизлучение). Другие галактики (открытие других галактик, определение размеров, расстояний и масс галактик; многообразие галактик, радиогалактики и активность ядер галактик, квазары). Метагалактика (системы галактик и крупномасштабная структура Вселенной, расширение Метагалактики, гипотеза "горячей Вселенной", космологические модели Вселенной). Происхождение и эволюция звезд (возраст галактик и звезд, происхождение и эволюция звезд). Происхождение планет (возраст Земли и других тел Солнечной системы, основные закономерности в Солнечной системе, первые космогонические гипотезы, современные представления о происхождении планет). Жизнь и разум во Вселенной (эволюция Вселенной и жизнь, проблема внеземных цивилизаций).</w:t>
      </w:r>
    </w:p>
    <w:p w:rsidR="00DE4465" w:rsidRDefault="00DE4465" w:rsidP="00DE4465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125E6">
        <w:rPr>
          <w:rFonts w:ascii="Times New Roman" w:hAnsi="Times New Roman"/>
          <w:b/>
          <w:sz w:val="28"/>
          <w:szCs w:val="28"/>
        </w:rPr>
        <w:t xml:space="preserve">VI. </w:t>
      </w:r>
      <w:proofErr w:type="spellStart"/>
      <w:r w:rsidRPr="005125E6">
        <w:rPr>
          <w:rFonts w:ascii="Times New Roman" w:hAnsi="Times New Roman"/>
          <w:b/>
          <w:sz w:val="28"/>
          <w:szCs w:val="28"/>
        </w:rPr>
        <w:t>Повторительно</w:t>
      </w:r>
      <w:proofErr w:type="spellEnd"/>
      <w:r w:rsidRPr="005125E6">
        <w:rPr>
          <w:rFonts w:ascii="Times New Roman" w:hAnsi="Times New Roman"/>
          <w:b/>
          <w:sz w:val="28"/>
          <w:szCs w:val="28"/>
        </w:rPr>
        <w:t xml:space="preserve"> – обо</w:t>
      </w:r>
      <w:r>
        <w:rPr>
          <w:rFonts w:ascii="Times New Roman" w:hAnsi="Times New Roman"/>
          <w:b/>
          <w:sz w:val="28"/>
          <w:szCs w:val="28"/>
        </w:rPr>
        <w:t>б</w:t>
      </w:r>
      <w:r w:rsidRPr="005125E6">
        <w:rPr>
          <w:rFonts w:ascii="Times New Roman" w:hAnsi="Times New Roman"/>
          <w:b/>
          <w:sz w:val="28"/>
          <w:szCs w:val="28"/>
        </w:rPr>
        <w:t>щающие уроки (2 часа)</w:t>
      </w:r>
    </w:p>
    <w:p w:rsidR="00DE4465" w:rsidRDefault="00DE4465" w:rsidP="00DE4465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2283D">
        <w:rPr>
          <w:rFonts w:ascii="Times New Roman" w:hAnsi="Times New Roman"/>
          <w:sz w:val="28"/>
          <w:szCs w:val="28"/>
        </w:rPr>
        <w:t xml:space="preserve">Современные открытия в области астрономии. </w:t>
      </w:r>
    </w:p>
    <w:p w:rsidR="00DE4465" w:rsidRPr="00884914" w:rsidRDefault="00DE4465" w:rsidP="0088491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2283D">
        <w:rPr>
          <w:rFonts w:ascii="Times New Roman" w:hAnsi="Times New Roman"/>
          <w:sz w:val="28"/>
          <w:szCs w:val="28"/>
        </w:rPr>
        <w:t xml:space="preserve">Астрономическая картина мира – картина строения и эволюции Вселенной. </w:t>
      </w:r>
    </w:p>
    <w:p w:rsidR="00DE4465" w:rsidRPr="00884914" w:rsidRDefault="00DE4465" w:rsidP="00884914">
      <w:pPr>
        <w:spacing w:after="0" w:line="360" w:lineRule="auto"/>
        <w:ind w:firstLine="709"/>
        <w:contextualSpacing/>
        <w:jc w:val="center"/>
        <w:rPr>
          <w:rFonts w:ascii="Times New Roman" w:eastAsia="Batang" w:hAnsi="Times New Roman"/>
          <w:b/>
          <w:sz w:val="28"/>
          <w:szCs w:val="28"/>
          <w:u w:val="single"/>
        </w:rPr>
      </w:pPr>
      <w:proofErr w:type="spellStart"/>
      <w:r w:rsidRPr="00463BF7">
        <w:rPr>
          <w:rFonts w:ascii="Times New Roman" w:eastAsia="Batang" w:hAnsi="Times New Roman"/>
          <w:b/>
          <w:sz w:val="28"/>
          <w:szCs w:val="28"/>
          <w:u w:val="single"/>
        </w:rPr>
        <w:t>Учебно</w:t>
      </w:r>
      <w:proofErr w:type="spellEnd"/>
      <w:r w:rsidRPr="00463BF7">
        <w:rPr>
          <w:rFonts w:ascii="Times New Roman" w:eastAsia="Batang" w:hAnsi="Times New Roman"/>
          <w:b/>
          <w:sz w:val="28"/>
          <w:szCs w:val="28"/>
          <w:u w:val="single"/>
        </w:rPr>
        <w:t xml:space="preserve"> – тематический план</w:t>
      </w:r>
      <w:r>
        <w:rPr>
          <w:rFonts w:ascii="Times New Roman" w:eastAsia="Batang" w:hAnsi="Times New Roman"/>
          <w:b/>
          <w:sz w:val="28"/>
          <w:szCs w:val="28"/>
          <w:u w:val="single"/>
        </w:rPr>
        <w:t xml:space="preserve"> курса астрономии 11</w:t>
      </w:r>
      <w:r w:rsidRPr="00463BF7">
        <w:rPr>
          <w:rFonts w:ascii="Times New Roman" w:eastAsia="Batang" w:hAnsi="Times New Roman"/>
          <w:b/>
          <w:sz w:val="28"/>
          <w:szCs w:val="28"/>
          <w:u w:val="single"/>
        </w:rPr>
        <w:t xml:space="preserve"> класса</w:t>
      </w:r>
    </w:p>
    <w:tbl>
      <w:tblPr>
        <w:tblStyle w:val="a4"/>
        <w:tblW w:w="12385" w:type="dxa"/>
        <w:tblInd w:w="1976" w:type="dxa"/>
        <w:tblLook w:val="04A0"/>
      </w:tblPr>
      <w:tblGrid>
        <w:gridCol w:w="9121"/>
        <w:gridCol w:w="3264"/>
      </w:tblGrid>
      <w:tr w:rsidR="00DE4465" w:rsidTr="003A003A">
        <w:trPr>
          <w:trHeight w:val="584"/>
        </w:trPr>
        <w:tc>
          <w:tcPr>
            <w:tcW w:w="0" w:type="auto"/>
          </w:tcPr>
          <w:p w:rsidR="00DE4465" w:rsidRPr="00884914" w:rsidRDefault="00DE4465" w:rsidP="00884914">
            <w:pPr>
              <w:contextualSpacing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884914">
              <w:rPr>
                <w:rFonts w:ascii="Times New Roman" w:eastAsia="Batang" w:hAnsi="Times New Roman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0" w:type="auto"/>
          </w:tcPr>
          <w:p w:rsidR="00DE4465" w:rsidRPr="00884914" w:rsidRDefault="00DE4465" w:rsidP="00884914">
            <w:pPr>
              <w:contextualSpacing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884914">
              <w:rPr>
                <w:rFonts w:ascii="Times New Roman" w:eastAsia="Batang" w:hAnsi="Times New Roman"/>
                <w:sz w:val="24"/>
                <w:szCs w:val="24"/>
              </w:rPr>
              <w:t>Количество часов</w:t>
            </w:r>
          </w:p>
        </w:tc>
      </w:tr>
      <w:tr w:rsidR="00DE4465" w:rsidTr="00884914">
        <w:trPr>
          <w:trHeight w:val="350"/>
        </w:trPr>
        <w:tc>
          <w:tcPr>
            <w:tcW w:w="0" w:type="auto"/>
          </w:tcPr>
          <w:p w:rsidR="00DE4465" w:rsidRPr="00884914" w:rsidRDefault="00DE4465" w:rsidP="00884914">
            <w:pPr>
              <w:contextualSpacing/>
              <w:rPr>
                <w:rFonts w:ascii="Times New Roman" w:eastAsia="Batang" w:hAnsi="Times New Roman"/>
                <w:sz w:val="24"/>
                <w:szCs w:val="24"/>
              </w:rPr>
            </w:pPr>
            <w:r w:rsidRPr="00884914">
              <w:rPr>
                <w:rFonts w:ascii="Times New Roman" w:eastAsia="Batang" w:hAnsi="Times New Roman"/>
                <w:sz w:val="24"/>
                <w:szCs w:val="24"/>
              </w:rPr>
              <w:t>Тема 1. Введение в астрономию.</w:t>
            </w:r>
          </w:p>
        </w:tc>
        <w:tc>
          <w:tcPr>
            <w:tcW w:w="0" w:type="auto"/>
          </w:tcPr>
          <w:p w:rsidR="00DE4465" w:rsidRPr="00884914" w:rsidRDefault="00DE4465" w:rsidP="00884914">
            <w:pPr>
              <w:contextualSpacing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884914">
              <w:rPr>
                <w:rFonts w:ascii="Times New Roman" w:eastAsia="Batang" w:hAnsi="Times New Roman"/>
                <w:sz w:val="24"/>
                <w:szCs w:val="24"/>
              </w:rPr>
              <w:t>6</w:t>
            </w:r>
          </w:p>
        </w:tc>
      </w:tr>
      <w:tr w:rsidR="00DE4465" w:rsidTr="00884914">
        <w:trPr>
          <w:trHeight w:val="412"/>
        </w:trPr>
        <w:tc>
          <w:tcPr>
            <w:tcW w:w="0" w:type="auto"/>
          </w:tcPr>
          <w:p w:rsidR="00DE4465" w:rsidRPr="00884914" w:rsidRDefault="00DE4465" w:rsidP="00884914">
            <w:pPr>
              <w:contextualSpacing/>
              <w:rPr>
                <w:rFonts w:ascii="Times New Roman" w:eastAsia="Batang" w:hAnsi="Times New Roman"/>
                <w:sz w:val="24"/>
                <w:szCs w:val="24"/>
              </w:rPr>
            </w:pPr>
            <w:r w:rsidRPr="00884914">
              <w:rPr>
                <w:rFonts w:ascii="Times New Roman" w:eastAsia="Batang" w:hAnsi="Times New Roman"/>
                <w:sz w:val="24"/>
                <w:szCs w:val="24"/>
              </w:rPr>
              <w:lastRenderedPageBreak/>
              <w:t>Тема 2. Строение Солнечной системы.</w:t>
            </w:r>
          </w:p>
        </w:tc>
        <w:tc>
          <w:tcPr>
            <w:tcW w:w="0" w:type="auto"/>
          </w:tcPr>
          <w:p w:rsidR="00DE4465" w:rsidRPr="00884914" w:rsidRDefault="00DE4465" w:rsidP="00884914">
            <w:pPr>
              <w:contextualSpacing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884914">
              <w:rPr>
                <w:rFonts w:ascii="Times New Roman" w:eastAsia="Batang" w:hAnsi="Times New Roman"/>
                <w:sz w:val="24"/>
                <w:szCs w:val="24"/>
              </w:rPr>
              <w:t>5</w:t>
            </w:r>
          </w:p>
        </w:tc>
      </w:tr>
      <w:tr w:rsidR="00DE4465" w:rsidTr="00884914">
        <w:trPr>
          <w:trHeight w:val="276"/>
        </w:trPr>
        <w:tc>
          <w:tcPr>
            <w:tcW w:w="0" w:type="auto"/>
          </w:tcPr>
          <w:p w:rsidR="00DE4465" w:rsidRPr="00884914" w:rsidRDefault="00DE4465" w:rsidP="00884914">
            <w:pPr>
              <w:contextualSpacing/>
              <w:rPr>
                <w:rFonts w:ascii="Times New Roman" w:eastAsia="Batang" w:hAnsi="Times New Roman"/>
                <w:sz w:val="24"/>
                <w:szCs w:val="24"/>
              </w:rPr>
            </w:pPr>
            <w:r w:rsidRPr="00884914">
              <w:rPr>
                <w:rFonts w:ascii="Times New Roman" w:eastAsia="Batang" w:hAnsi="Times New Roman"/>
                <w:sz w:val="24"/>
                <w:szCs w:val="24"/>
              </w:rPr>
              <w:t>Тема 3. Физическая природа тел Солнечной системы.</w:t>
            </w:r>
          </w:p>
        </w:tc>
        <w:tc>
          <w:tcPr>
            <w:tcW w:w="0" w:type="auto"/>
          </w:tcPr>
          <w:p w:rsidR="00DE4465" w:rsidRPr="00884914" w:rsidRDefault="001A7DA7" w:rsidP="00884914">
            <w:pPr>
              <w:contextualSpacing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6</w:t>
            </w:r>
          </w:p>
        </w:tc>
      </w:tr>
      <w:tr w:rsidR="00DE4465" w:rsidTr="00884914">
        <w:trPr>
          <w:trHeight w:val="280"/>
        </w:trPr>
        <w:tc>
          <w:tcPr>
            <w:tcW w:w="0" w:type="auto"/>
          </w:tcPr>
          <w:p w:rsidR="00DE4465" w:rsidRPr="00884914" w:rsidRDefault="00DE4465" w:rsidP="00884914">
            <w:pPr>
              <w:contextualSpacing/>
              <w:rPr>
                <w:rFonts w:ascii="Times New Roman" w:eastAsia="Batang" w:hAnsi="Times New Roman"/>
                <w:sz w:val="24"/>
                <w:szCs w:val="24"/>
              </w:rPr>
            </w:pPr>
            <w:r w:rsidRPr="00884914">
              <w:rPr>
                <w:rFonts w:ascii="Times New Roman" w:eastAsia="Batang" w:hAnsi="Times New Roman"/>
                <w:sz w:val="24"/>
                <w:szCs w:val="24"/>
              </w:rPr>
              <w:t>Тема 4. Солнце и звезды.</w:t>
            </w:r>
          </w:p>
        </w:tc>
        <w:tc>
          <w:tcPr>
            <w:tcW w:w="0" w:type="auto"/>
          </w:tcPr>
          <w:p w:rsidR="00DE4465" w:rsidRPr="00884914" w:rsidRDefault="001A7DA7" w:rsidP="00884914">
            <w:pPr>
              <w:contextualSpacing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10</w:t>
            </w:r>
          </w:p>
        </w:tc>
      </w:tr>
      <w:tr w:rsidR="00DE4465" w:rsidTr="00884914">
        <w:trPr>
          <w:trHeight w:val="398"/>
        </w:trPr>
        <w:tc>
          <w:tcPr>
            <w:tcW w:w="0" w:type="auto"/>
          </w:tcPr>
          <w:p w:rsidR="00DE4465" w:rsidRPr="00884914" w:rsidRDefault="00DE4465" w:rsidP="00884914">
            <w:pPr>
              <w:contextualSpacing/>
              <w:rPr>
                <w:rFonts w:ascii="Times New Roman" w:eastAsia="Batang" w:hAnsi="Times New Roman"/>
                <w:sz w:val="24"/>
                <w:szCs w:val="24"/>
              </w:rPr>
            </w:pPr>
            <w:r w:rsidRPr="00884914">
              <w:rPr>
                <w:rFonts w:ascii="Times New Roman" w:eastAsia="Batang" w:hAnsi="Times New Roman"/>
                <w:sz w:val="24"/>
                <w:szCs w:val="24"/>
              </w:rPr>
              <w:t>Тема 5. Строение и эволюция Вселенной.</w:t>
            </w:r>
          </w:p>
        </w:tc>
        <w:tc>
          <w:tcPr>
            <w:tcW w:w="0" w:type="auto"/>
          </w:tcPr>
          <w:p w:rsidR="00DE4465" w:rsidRPr="00884914" w:rsidRDefault="00DE4465" w:rsidP="00884914">
            <w:pPr>
              <w:contextualSpacing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884914">
              <w:rPr>
                <w:rFonts w:ascii="Times New Roman" w:eastAsia="Batang" w:hAnsi="Times New Roman"/>
                <w:sz w:val="24"/>
                <w:szCs w:val="24"/>
              </w:rPr>
              <w:t>6</w:t>
            </w:r>
          </w:p>
        </w:tc>
      </w:tr>
      <w:tr w:rsidR="00DE4465" w:rsidTr="00884914">
        <w:trPr>
          <w:trHeight w:val="417"/>
        </w:trPr>
        <w:tc>
          <w:tcPr>
            <w:tcW w:w="0" w:type="auto"/>
          </w:tcPr>
          <w:p w:rsidR="00DE4465" w:rsidRPr="00884914" w:rsidRDefault="00DE4465" w:rsidP="00884914">
            <w:pPr>
              <w:contextualSpacing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884914">
              <w:rPr>
                <w:rFonts w:ascii="Times New Roman" w:eastAsia="Batang" w:hAnsi="Times New Roman"/>
                <w:sz w:val="24"/>
                <w:szCs w:val="24"/>
              </w:rPr>
              <w:t>Повторительно</w:t>
            </w:r>
            <w:proofErr w:type="spellEnd"/>
            <w:r w:rsidRPr="00884914">
              <w:rPr>
                <w:rFonts w:ascii="Times New Roman" w:eastAsia="Batang" w:hAnsi="Times New Roman"/>
                <w:sz w:val="24"/>
                <w:szCs w:val="24"/>
              </w:rPr>
              <w:t xml:space="preserve"> – обобщающие уроки.</w:t>
            </w:r>
          </w:p>
        </w:tc>
        <w:tc>
          <w:tcPr>
            <w:tcW w:w="0" w:type="auto"/>
          </w:tcPr>
          <w:p w:rsidR="00DE4465" w:rsidRPr="00884914" w:rsidRDefault="00DE4465" w:rsidP="00884914">
            <w:pPr>
              <w:contextualSpacing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884914">
              <w:rPr>
                <w:rFonts w:ascii="Times New Roman" w:eastAsia="Batang" w:hAnsi="Times New Roman"/>
                <w:sz w:val="24"/>
                <w:szCs w:val="24"/>
              </w:rPr>
              <w:t>2</w:t>
            </w:r>
          </w:p>
        </w:tc>
      </w:tr>
      <w:tr w:rsidR="00DE4465" w:rsidTr="00884914">
        <w:trPr>
          <w:trHeight w:val="424"/>
        </w:trPr>
        <w:tc>
          <w:tcPr>
            <w:tcW w:w="0" w:type="auto"/>
          </w:tcPr>
          <w:p w:rsidR="00DE4465" w:rsidRPr="00884914" w:rsidRDefault="00DE4465" w:rsidP="00884914">
            <w:pPr>
              <w:contextualSpacing/>
              <w:rPr>
                <w:rFonts w:ascii="Times New Roman" w:eastAsia="Batang" w:hAnsi="Times New Roman"/>
                <w:sz w:val="24"/>
                <w:szCs w:val="24"/>
              </w:rPr>
            </w:pPr>
            <w:r w:rsidRPr="00884914">
              <w:rPr>
                <w:rFonts w:ascii="Times New Roman" w:eastAsia="Batang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DE4465" w:rsidRPr="00884914" w:rsidRDefault="00DE4465" w:rsidP="00884914">
            <w:pPr>
              <w:contextualSpacing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884914">
              <w:rPr>
                <w:rFonts w:ascii="Times New Roman" w:eastAsia="Batang" w:hAnsi="Times New Roman"/>
                <w:sz w:val="24"/>
                <w:szCs w:val="24"/>
              </w:rPr>
              <w:t>35</w:t>
            </w:r>
          </w:p>
        </w:tc>
      </w:tr>
    </w:tbl>
    <w:p w:rsidR="001A7DA7" w:rsidRDefault="001A7DA7" w:rsidP="008849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A7DA7" w:rsidRDefault="001A7DA7" w:rsidP="008849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A7DA7" w:rsidRDefault="001A7DA7" w:rsidP="008849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A7DA7" w:rsidRDefault="001A7DA7" w:rsidP="00DE4465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E4465" w:rsidRPr="00F7109E" w:rsidRDefault="00DE4465" w:rsidP="00DE4465">
      <w:pPr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E74C9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Критерии оценивания:</w:t>
      </w:r>
    </w:p>
    <w:p w:rsidR="00DE4465" w:rsidRPr="005B7848" w:rsidRDefault="00DE4465" w:rsidP="00DE4465">
      <w:pPr>
        <w:spacing w:after="0" w:line="360" w:lineRule="auto"/>
        <w:contextualSpacing/>
        <w:jc w:val="center"/>
        <w:textAlignment w:val="top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7848">
        <w:rPr>
          <w:rFonts w:ascii="Times New Roman" w:eastAsia="Times New Roman" w:hAnsi="Times New Roman"/>
          <w:b/>
          <w:sz w:val="28"/>
          <w:szCs w:val="28"/>
          <w:lang w:eastAsia="ru-RU"/>
        </w:rPr>
        <w:t>Оценка ответов учащихся</w:t>
      </w:r>
    </w:p>
    <w:p w:rsidR="00DE4465" w:rsidRPr="00F04048" w:rsidRDefault="00DE4465" w:rsidP="00DE4465">
      <w:pPr>
        <w:spacing w:after="0" w:line="360" w:lineRule="auto"/>
        <w:contextualSpacing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048">
        <w:rPr>
          <w:rFonts w:ascii="Times New Roman" w:eastAsia="Times New Roman" w:hAnsi="Times New Roman"/>
          <w:sz w:val="28"/>
          <w:szCs w:val="28"/>
          <w:lang w:eastAsia="ru-RU"/>
        </w:rPr>
        <w:t>Оценка «5» ― ответ полный, самостоятельный правильный, изложен литературным языком в 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реде</w:t>
      </w:r>
      <w:r w:rsidRPr="00F04048">
        <w:rPr>
          <w:rFonts w:ascii="Times New Roman" w:eastAsia="Times New Roman" w:hAnsi="Times New Roman"/>
          <w:sz w:val="28"/>
          <w:szCs w:val="28"/>
          <w:lang w:eastAsia="ru-RU"/>
        </w:rPr>
        <w:t>ленной логической последовательности. Ученик зна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ет основные понятия и умеет ими </w:t>
      </w:r>
      <w:r w:rsidRPr="00F04048">
        <w:rPr>
          <w:rFonts w:ascii="Times New Roman" w:eastAsia="Times New Roman" w:hAnsi="Times New Roman"/>
          <w:sz w:val="28"/>
          <w:szCs w:val="28"/>
          <w:lang w:eastAsia="ru-RU"/>
        </w:rPr>
        <w:t>оперировать при решении задач.</w:t>
      </w:r>
    </w:p>
    <w:p w:rsidR="00DE4465" w:rsidRPr="00F04048" w:rsidRDefault="00DE4465" w:rsidP="00DE4465">
      <w:pPr>
        <w:spacing w:after="0" w:line="360" w:lineRule="auto"/>
        <w:contextualSpacing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048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«4» ― ответ удовлетворяет вышеназванным требованиям, 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содержит неточности в изложении </w:t>
      </w:r>
      <w:r w:rsidRPr="00F04048">
        <w:rPr>
          <w:rFonts w:ascii="Times New Roman" w:eastAsia="Times New Roman" w:hAnsi="Times New Roman"/>
          <w:sz w:val="28"/>
          <w:szCs w:val="28"/>
          <w:lang w:eastAsia="ru-RU"/>
        </w:rPr>
        <w:t>фактов, определении понятий, объяснении взаимос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вязей, выводах и решении задач. </w:t>
      </w:r>
      <w:r w:rsidRPr="00F04048">
        <w:rPr>
          <w:rFonts w:ascii="Times New Roman" w:eastAsia="Times New Roman" w:hAnsi="Times New Roman"/>
          <w:sz w:val="28"/>
          <w:szCs w:val="28"/>
          <w:lang w:eastAsia="ru-RU"/>
        </w:rPr>
        <w:t>Неточности легко исправляются при ответе на дополнительные вопросы.</w:t>
      </w:r>
    </w:p>
    <w:p w:rsidR="00DE4465" w:rsidRPr="00F04048" w:rsidRDefault="00DE4465" w:rsidP="00DE4465">
      <w:pPr>
        <w:spacing w:after="0" w:line="360" w:lineRule="auto"/>
        <w:contextualSpacing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048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«3» ― ответ в основном верный, но допущены неточности: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учащийся обнаруживает понимание </w:t>
      </w:r>
      <w:r w:rsidRPr="00F04048">
        <w:rPr>
          <w:rFonts w:ascii="Times New Roman" w:eastAsia="Times New Roman" w:hAnsi="Times New Roman"/>
          <w:sz w:val="28"/>
          <w:szCs w:val="28"/>
          <w:lang w:eastAsia="ru-RU"/>
        </w:rPr>
        <w:t>учебного материала при недостаточной полноте усвоения понят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 или непоследова</w:t>
      </w:r>
      <w:r w:rsidRPr="00F04048">
        <w:rPr>
          <w:rFonts w:ascii="Times New Roman" w:eastAsia="Times New Roman" w:hAnsi="Times New Roman"/>
          <w:sz w:val="28"/>
          <w:szCs w:val="28"/>
          <w:lang w:eastAsia="ru-RU"/>
        </w:rPr>
        <w:t>тельности изложения материала; затрудняется в пок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азе объектов на звездной карте, </w:t>
      </w:r>
      <w:r w:rsidRPr="00F04048">
        <w:rPr>
          <w:rFonts w:ascii="Times New Roman" w:eastAsia="Times New Roman" w:hAnsi="Times New Roman"/>
          <w:sz w:val="28"/>
          <w:szCs w:val="28"/>
          <w:lang w:eastAsia="ru-RU"/>
        </w:rPr>
        <w:t>решении качественных и количественных задач.</w:t>
      </w:r>
    </w:p>
    <w:p w:rsidR="00DE4465" w:rsidRPr="00F04048" w:rsidRDefault="00DE4465" w:rsidP="00DE4465">
      <w:pPr>
        <w:spacing w:after="0" w:line="360" w:lineRule="auto"/>
        <w:contextualSpacing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048">
        <w:rPr>
          <w:rFonts w:ascii="Times New Roman" w:eastAsia="Times New Roman" w:hAnsi="Times New Roman"/>
          <w:sz w:val="28"/>
          <w:szCs w:val="28"/>
          <w:lang w:eastAsia="ru-RU"/>
        </w:rPr>
        <w:t>Оценка «2» ― ответ неправильный, показывает незнание основных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понятий, непонимание изученных </w:t>
      </w:r>
      <w:r w:rsidRPr="00F04048">
        <w:rPr>
          <w:rFonts w:ascii="Times New Roman" w:eastAsia="Times New Roman" w:hAnsi="Times New Roman"/>
          <w:sz w:val="28"/>
          <w:szCs w:val="28"/>
          <w:lang w:eastAsia="ru-RU"/>
        </w:rPr>
        <w:t>закономерностей и взаимосвязей, неумение работат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ь с учебником, звездной картой, </w:t>
      </w:r>
      <w:r w:rsidRPr="00F04048">
        <w:rPr>
          <w:rFonts w:ascii="Times New Roman" w:eastAsia="Times New Roman" w:hAnsi="Times New Roman"/>
          <w:sz w:val="28"/>
          <w:szCs w:val="28"/>
          <w:lang w:eastAsia="ru-RU"/>
        </w:rPr>
        <w:t>решать задачи.</w:t>
      </w:r>
    </w:p>
    <w:p w:rsidR="00DE4465" w:rsidRDefault="00DE4465" w:rsidP="00DE4465">
      <w:pPr>
        <w:spacing w:after="0" w:line="360" w:lineRule="auto"/>
        <w:contextualSpacing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048">
        <w:rPr>
          <w:rFonts w:ascii="Times New Roman" w:eastAsia="Times New Roman" w:hAnsi="Times New Roman"/>
          <w:sz w:val="28"/>
          <w:szCs w:val="28"/>
          <w:lang w:eastAsia="ru-RU"/>
        </w:rPr>
        <w:t>Оценка «1» ― ответ, решение задачи или результат работы с картой отсутствуют.</w:t>
      </w:r>
    </w:p>
    <w:p w:rsidR="00DE4465" w:rsidRDefault="00DE4465" w:rsidP="00DE4465">
      <w:pPr>
        <w:spacing w:after="0" w:line="360" w:lineRule="auto"/>
        <w:contextualSpacing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4465" w:rsidRPr="00204182" w:rsidRDefault="00DE4465" w:rsidP="00DE4465">
      <w:pPr>
        <w:spacing w:after="0" w:line="360" w:lineRule="auto"/>
        <w:contextualSpacing/>
        <w:jc w:val="center"/>
        <w:textAlignment w:val="top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22E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Критерии оценивания тестового контроля: </w:t>
      </w:r>
    </w:p>
    <w:p w:rsidR="00DE4465" w:rsidRPr="00BB22EC" w:rsidRDefault="00DE4465" w:rsidP="00DE4465">
      <w:pPr>
        <w:spacing w:after="0" w:line="360" w:lineRule="auto"/>
        <w:contextualSpacing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7F99">
        <w:rPr>
          <w:rFonts w:ascii="Times New Roman" w:eastAsia="Times New Roman" w:hAnsi="Times New Roman"/>
          <w:b/>
          <w:sz w:val="28"/>
          <w:szCs w:val="28"/>
          <w:lang w:eastAsia="ru-RU"/>
        </w:rPr>
        <w:t>Оценка «1»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от 10 до 20</w:t>
      </w:r>
      <w:r w:rsidRPr="00BB22EC">
        <w:rPr>
          <w:rFonts w:ascii="Times New Roman" w:eastAsia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правильно выполненных заданий.</w:t>
      </w:r>
    </w:p>
    <w:p w:rsidR="00DE4465" w:rsidRPr="00BB22EC" w:rsidRDefault="00DE4465" w:rsidP="00DE4465">
      <w:pPr>
        <w:spacing w:after="0" w:line="360" w:lineRule="auto"/>
        <w:contextualSpacing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7F99">
        <w:rPr>
          <w:rFonts w:ascii="Times New Roman" w:eastAsia="Times New Roman" w:hAnsi="Times New Roman"/>
          <w:b/>
          <w:sz w:val="28"/>
          <w:szCs w:val="28"/>
          <w:lang w:eastAsia="ru-RU"/>
        </w:rPr>
        <w:t>Оценка «2»</w:t>
      </w:r>
      <w:r w:rsidRPr="00C57B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от 21 до 30</w:t>
      </w:r>
      <w:r w:rsidRPr="00BB22EC">
        <w:rPr>
          <w:rFonts w:ascii="Times New Roman" w:eastAsia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правильно выполненных заданий.</w:t>
      </w:r>
    </w:p>
    <w:p w:rsidR="00DE4465" w:rsidRPr="00BB22EC" w:rsidRDefault="00DE4465" w:rsidP="00DE4465">
      <w:pPr>
        <w:spacing w:after="0" w:line="360" w:lineRule="auto"/>
        <w:contextualSpacing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7F99">
        <w:rPr>
          <w:rFonts w:ascii="Times New Roman" w:eastAsia="Times New Roman" w:hAnsi="Times New Roman"/>
          <w:b/>
          <w:sz w:val="28"/>
          <w:szCs w:val="28"/>
          <w:lang w:eastAsia="ru-RU"/>
        </w:rPr>
        <w:t>Оценка «3»</w:t>
      </w:r>
      <w:r w:rsidRPr="00C57B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- 31 – 50</w:t>
      </w:r>
      <w:r w:rsidRPr="00BB22EC">
        <w:rPr>
          <w:rFonts w:ascii="Times New Roman" w:eastAsia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правильно выполненных заданий.</w:t>
      </w:r>
    </w:p>
    <w:p w:rsidR="00DE4465" w:rsidRPr="00BB22EC" w:rsidRDefault="00DE4465" w:rsidP="00DE4465">
      <w:pPr>
        <w:spacing w:after="0" w:line="360" w:lineRule="auto"/>
        <w:contextualSpacing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7F99">
        <w:rPr>
          <w:rFonts w:ascii="Times New Roman" w:eastAsia="Times New Roman" w:hAnsi="Times New Roman"/>
          <w:b/>
          <w:sz w:val="28"/>
          <w:szCs w:val="28"/>
          <w:lang w:eastAsia="ru-RU"/>
        </w:rPr>
        <w:t>Оценка «4»</w:t>
      </w:r>
      <w:r w:rsidRPr="00C57B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51 – 85 </w:t>
      </w:r>
      <w:r w:rsidRPr="00BB22EC">
        <w:rPr>
          <w:rFonts w:ascii="Times New Roman" w:eastAsia="Times New Roman" w:hAnsi="Times New Roman"/>
          <w:sz w:val="28"/>
          <w:szCs w:val="28"/>
          <w:lang w:eastAsia="ru-RU"/>
        </w:rPr>
        <w:t xml:space="preserve"> % правильно выполненных зад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аний.</w:t>
      </w:r>
    </w:p>
    <w:p w:rsidR="00DE4465" w:rsidRPr="00BB22EC" w:rsidRDefault="00DE4465" w:rsidP="00DE4465">
      <w:pPr>
        <w:spacing w:after="0" w:line="360" w:lineRule="auto"/>
        <w:contextualSpacing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7F99">
        <w:rPr>
          <w:rFonts w:ascii="Times New Roman" w:eastAsia="Times New Roman" w:hAnsi="Times New Roman"/>
          <w:b/>
          <w:sz w:val="28"/>
          <w:szCs w:val="28"/>
          <w:lang w:eastAsia="ru-RU"/>
        </w:rPr>
        <w:t>Оценка «5»</w:t>
      </w:r>
      <w:r w:rsidRPr="00C57B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от 86</w:t>
      </w:r>
      <w:bookmarkStart w:id="0" w:name="_GoBack"/>
      <w:bookmarkEnd w:id="0"/>
      <w:r w:rsidRPr="00BB22EC">
        <w:rPr>
          <w:rFonts w:ascii="Times New Roman" w:eastAsia="Times New Roman" w:hAnsi="Times New Roman"/>
          <w:sz w:val="28"/>
          <w:szCs w:val="28"/>
          <w:lang w:eastAsia="ru-RU"/>
        </w:rPr>
        <w:t xml:space="preserve"> до 100 % правильно выполненных заданий.</w:t>
      </w:r>
    </w:p>
    <w:p w:rsidR="00DE4465" w:rsidRDefault="00DE4465" w:rsidP="00DE4465">
      <w:pPr>
        <w:spacing w:after="0" w:line="360" w:lineRule="auto"/>
        <w:contextualSpacing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4465" w:rsidRDefault="00DE4465" w:rsidP="00DE4465">
      <w:pPr>
        <w:spacing w:after="0" w:line="360" w:lineRule="auto"/>
        <w:contextualSpacing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4465" w:rsidRDefault="00DE4465" w:rsidP="00DE4465">
      <w:pPr>
        <w:spacing w:after="0" w:line="360" w:lineRule="auto"/>
        <w:contextualSpacing/>
        <w:jc w:val="center"/>
        <w:textAlignment w:val="top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78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Оценка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самостоятельных и </w:t>
      </w:r>
      <w:r w:rsidRPr="005B7848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контрольных работ</w:t>
      </w:r>
    </w:p>
    <w:p w:rsidR="00DE4465" w:rsidRPr="005B7848" w:rsidRDefault="00DE4465" w:rsidP="00DE4465">
      <w:pPr>
        <w:spacing w:after="0" w:line="360" w:lineRule="auto"/>
        <w:ind w:firstLine="709"/>
        <w:contextualSpacing/>
        <w:textAlignment w:val="top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78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Оценка «5» </w:t>
      </w:r>
      <w:r w:rsidRPr="005B7848">
        <w:rPr>
          <w:rFonts w:ascii="Times New Roman" w:eastAsia="Times New Roman" w:hAnsi="Times New Roman"/>
          <w:sz w:val="28"/>
          <w:szCs w:val="28"/>
          <w:lang w:eastAsia="ru-RU"/>
        </w:rPr>
        <w:t>ставится за работу,  выполненную  полностью без ошибок  и недочётов.</w:t>
      </w:r>
    </w:p>
    <w:p w:rsidR="00DE4465" w:rsidRPr="005B7848" w:rsidRDefault="00DE4465" w:rsidP="00DE4465">
      <w:pPr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848">
        <w:rPr>
          <w:rFonts w:ascii="Times New Roman" w:eastAsia="Times New Roman" w:hAnsi="Times New Roman"/>
          <w:b/>
          <w:sz w:val="28"/>
          <w:szCs w:val="28"/>
          <w:lang w:eastAsia="ru-RU"/>
        </w:rPr>
        <w:t>Оценка «4»</w:t>
      </w:r>
      <w:r w:rsidRPr="005B7848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ставится за работу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B7848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выполненную полностью, но при наличии в ней не более одной грубой и одной негрубой ошибки и одного недочёта, не более трёх недочётов.</w:t>
      </w:r>
    </w:p>
    <w:p w:rsidR="00DE4465" w:rsidRPr="005B7848" w:rsidRDefault="00DE4465" w:rsidP="00DE4465">
      <w:pPr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848">
        <w:rPr>
          <w:rFonts w:ascii="Times New Roman" w:eastAsia="Times New Roman" w:hAnsi="Times New Roman"/>
          <w:b/>
          <w:sz w:val="28"/>
          <w:szCs w:val="28"/>
          <w:lang w:eastAsia="ru-RU"/>
        </w:rPr>
        <w:t>Оценка «3»</w:t>
      </w:r>
      <w:r w:rsidRPr="005B7848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ставится, если ученик правильно выполнил не менее 2/3 всей работы или допустил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более одной грубой ошибки и </w:t>
      </w:r>
      <w:r w:rsidRPr="005B7848">
        <w:rPr>
          <w:rFonts w:ascii="Times New Roman" w:eastAsia="Times New Roman" w:hAnsi="Times New Roman"/>
          <w:sz w:val="28"/>
          <w:szCs w:val="28"/>
          <w:lang w:eastAsia="ru-RU"/>
        </w:rPr>
        <w:t>двух недочётов, не более  одной грубой ошибки и одной негрубой ошибки, не более трех негрубых ошибок,  одной  негрубой  ошибки   и  трех   недочётов,  при   наличии 4   -  5 недочётов.</w:t>
      </w:r>
    </w:p>
    <w:p w:rsidR="00DE4465" w:rsidRPr="005E42E3" w:rsidRDefault="00DE4465" w:rsidP="00DE4465">
      <w:pPr>
        <w:spacing w:after="0" w:line="360" w:lineRule="auto"/>
        <w:ind w:firstLine="709"/>
        <w:contextualSpacing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848">
        <w:rPr>
          <w:rFonts w:ascii="Times New Roman" w:eastAsia="Times New Roman" w:hAnsi="Times New Roman"/>
          <w:b/>
          <w:sz w:val="28"/>
          <w:szCs w:val="28"/>
          <w:lang w:eastAsia="ru-RU"/>
        </w:rPr>
        <w:t>Оценка «2»</w:t>
      </w:r>
      <w:r w:rsidRPr="005B7848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ставится, если число ошибок и недочётов превысило норму для оценки 3 или правильно выполнено менее 2/3 всей работы.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ar-SA"/>
        </w:rPr>
        <w:t>Перечень ошибок:</w:t>
      </w:r>
    </w:p>
    <w:p w:rsidR="00DE4465" w:rsidRDefault="00DE4465" w:rsidP="00DE446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Грубые ошибки</w:t>
      </w:r>
    </w:p>
    <w:p w:rsidR="00DE4465" w:rsidRDefault="00DE4465" w:rsidP="00DE4465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Незнание определений основных понятий, законов, правил, положений теории, формул, общепринятых символов.</w:t>
      </w:r>
    </w:p>
    <w:p w:rsidR="00DE4465" w:rsidRDefault="00DE4465" w:rsidP="00DE4465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Неумение выделять в ответе главное.</w:t>
      </w:r>
    </w:p>
    <w:p w:rsidR="00DE4465" w:rsidRDefault="00DE4465" w:rsidP="00DE4465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E51943">
        <w:rPr>
          <w:rFonts w:ascii="Times New Roman" w:hAnsi="Times New Roman"/>
          <w:sz w:val="28"/>
          <w:szCs w:val="28"/>
          <w:lang w:eastAsia="ar-SA"/>
        </w:rPr>
        <w:t xml:space="preserve">Неумение применять знания для решения задач; неправильно сформулированные вопросы, задания или неверные объяснения хода их решения. </w:t>
      </w:r>
    </w:p>
    <w:p w:rsidR="00DE4465" w:rsidRPr="005E42E3" w:rsidRDefault="00DE4465" w:rsidP="00DE4465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E51943">
        <w:rPr>
          <w:rFonts w:ascii="Times New Roman" w:hAnsi="Times New Roman"/>
          <w:sz w:val="28"/>
          <w:szCs w:val="28"/>
          <w:lang w:eastAsia="ar-SA"/>
        </w:rPr>
        <w:lastRenderedPageBreak/>
        <w:t>Небрежное отношение  к оборудованию.</w:t>
      </w:r>
    </w:p>
    <w:p w:rsidR="00DE4465" w:rsidRDefault="00DE4465" w:rsidP="00DE446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Негрубые ошибки</w:t>
      </w:r>
    </w:p>
    <w:p w:rsidR="00DE4465" w:rsidRDefault="00DE4465" w:rsidP="00DE4465">
      <w:pPr>
        <w:numPr>
          <w:ilvl w:val="0"/>
          <w:numId w:val="4"/>
        </w:numPr>
        <w:spacing w:after="0" w:line="36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Неточности формулировок, определений, законов, теорий, вызванных неполнотой ответа основных признаков определяемого понятия. </w:t>
      </w:r>
    </w:p>
    <w:p w:rsidR="00DE4465" w:rsidRDefault="00DE4465" w:rsidP="00DE4465">
      <w:pPr>
        <w:numPr>
          <w:ilvl w:val="0"/>
          <w:numId w:val="4"/>
        </w:numPr>
        <w:spacing w:after="0" w:line="36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Ошибки в условных обозначениях на принципиальных схемах, неточности чертежей.</w:t>
      </w:r>
    </w:p>
    <w:p w:rsidR="00DE4465" w:rsidRDefault="00DE4465" w:rsidP="00DE446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Недочеты</w:t>
      </w:r>
    </w:p>
    <w:p w:rsidR="00DE4465" w:rsidRDefault="00DE4465" w:rsidP="00DE4465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Небрежное выполнение записей, чертежей, схем.</w:t>
      </w:r>
    </w:p>
    <w:p w:rsidR="00DE4465" w:rsidRDefault="00DE4465" w:rsidP="00DE4465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>Орфографические и пунктуационные ошибки.</w:t>
      </w:r>
    </w:p>
    <w:p w:rsidR="00DE4465" w:rsidRDefault="00DE4465" w:rsidP="001A7DA7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DE4465" w:rsidRDefault="00DE4465" w:rsidP="00DE446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  <w:u w:val="single"/>
          <w:lang w:eastAsia="ar-SA"/>
        </w:rPr>
      </w:pPr>
    </w:p>
    <w:p w:rsidR="00DE4465" w:rsidRPr="00F9212F" w:rsidRDefault="00DE4465" w:rsidP="00DE4465">
      <w:pPr>
        <w:spacing w:after="0" w:line="360" w:lineRule="auto"/>
        <w:ind w:left="206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4465" w:rsidRDefault="00DE4465" w:rsidP="00DE4465">
      <w:pPr>
        <w:spacing w:after="0" w:line="360" w:lineRule="auto"/>
        <w:ind w:left="206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4465" w:rsidRDefault="00DE4465" w:rsidP="00DE4465">
      <w:pPr>
        <w:spacing w:after="0" w:line="360" w:lineRule="auto"/>
        <w:ind w:left="206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4465" w:rsidRDefault="00DE4465" w:rsidP="00DE4465">
      <w:pPr>
        <w:spacing w:after="0" w:line="360" w:lineRule="auto"/>
        <w:ind w:left="206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4465" w:rsidRDefault="00DE4465" w:rsidP="00DE4465">
      <w:pPr>
        <w:spacing w:after="0" w:line="360" w:lineRule="auto"/>
        <w:ind w:left="206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4465" w:rsidRDefault="00DE4465" w:rsidP="00DE4465">
      <w:pPr>
        <w:spacing w:after="0" w:line="360" w:lineRule="auto"/>
        <w:ind w:left="206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4465" w:rsidRDefault="00DE4465" w:rsidP="00DE4465">
      <w:pPr>
        <w:spacing w:after="0" w:line="360" w:lineRule="auto"/>
        <w:ind w:left="206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4465" w:rsidRDefault="00DE4465" w:rsidP="00DE4465">
      <w:pPr>
        <w:spacing w:after="0" w:line="360" w:lineRule="auto"/>
        <w:ind w:left="206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4465" w:rsidRDefault="00DE4465" w:rsidP="00DE4465">
      <w:pPr>
        <w:spacing w:after="0" w:line="360" w:lineRule="auto"/>
        <w:ind w:left="206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4465" w:rsidRDefault="00DE4465" w:rsidP="00DE4465">
      <w:pPr>
        <w:spacing w:after="0" w:line="360" w:lineRule="auto"/>
        <w:ind w:left="206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E4465" w:rsidSect="004854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143"/>
    <w:multiLevelType w:val="hybridMultilevel"/>
    <w:tmpl w:val="9CC84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C22DB"/>
    <w:multiLevelType w:val="hybridMultilevel"/>
    <w:tmpl w:val="DA9C49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71720"/>
    <w:multiLevelType w:val="hybridMultilevel"/>
    <w:tmpl w:val="BBDC684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4856B3"/>
    <w:multiLevelType w:val="hybridMultilevel"/>
    <w:tmpl w:val="0DB8A686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02B52"/>
    <w:multiLevelType w:val="hybridMultilevel"/>
    <w:tmpl w:val="5732A4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A0376"/>
    <w:multiLevelType w:val="hybridMultilevel"/>
    <w:tmpl w:val="E460FB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057036"/>
    <w:multiLevelType w:val="hybridMultilevel"/>
    <w:tmpl w:val="58E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B36B15"/>
    <w:multiLevelType w:val="hybridMultilevel"/>
    <w:tmpl w:val="F50435EE"/>
    <w:lvl w:ilvl="0" w:tplc="33B4D33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F77A8F"/>
    <w:multiLevelType w:val="hybridMultilevel"/>
    <w:tmpl w:val="1326F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477EE6"/>
    <w:multiLevelType w:val="hybridMultilevel"/>
    <w:tmpl w:val="FE9E7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B61D45"/>
    <w:multiLevelType w:val="hybridMultilevel"/>
    <w:tmpl w:val="CDCEE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720416"/>
    <w:multiLevelType w:val="hybridMultilevel"/>
    <w:tmpl w:val="A43AF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FE242F"/>
    <w:multiLevelType w:val="hybridMultilevel"/>
    <w:tmpl w:val="CDDE67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"/>
  </w:num>
  <w:num w:numId="8">
    <w:abstractNumId w:val="0"/>
  </w:num>
  <w:num w:numId="9">
    <w:abstractNumId w:val="1"/>
  </w:num>
  <w:num w:numId="10">
    <w:abstractNumId w:val="12"/>
  </w:num>
  <w:num w:numId="11">
    <w:abstractNumId w:val="4"/>
  </w:num>
  <w:num w:numId="12">
    <w:abstractNumId w:val="5"/>
  </w:num>
  <w:num w:numId="13">
    <w:abstractNumId w:val="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465"/>
    <w:rsid w:val="001A7DA7"/>
    <w:rsid w:val="005B1D9B"/>
    <w:rsid w:val="00753661"/>
    <w:rsid w:val="00884914"/>
    <w:rsid w:val="00D276D2"/>
    <w:rsid w:val="00DE4465"/>
    <w:rsid w:val="00EA50AE"/>
    <w:rsid w:val="00F9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4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465"/>
    <w:pPr>
      <w:ind w:left="720"/>
      <w:contextualSpacing/>
    </w:pPr>
  </w:style>
  <w:style w:type="table" w:styleId="a4">
    <w:name w:val="Table Grid"/>
    <w:basedOn w:val="a1"/>
    <w:uiPriority w:val="59"/>
    <w:rsid w:val="00DE4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5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0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2454</Words>
  <Characters>13992</Characters>
  <Application>Microsoft Office Word</Application>
  <DocSecurity>0</DocSecurity>
  <Lines>116</Lines>
  <Paragraphs>32</Paragraphs>
  <ScaleCrop>false</ScaleCrop>
  <Company/>
  <LinksUpToDate>false</LinksUpToDate>
  <CharactersWithSpaces>16414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бадил</dc:creator>
  <cp:lastModifiedBy>Admin</cp:lastModifiedBy>
  <cp:revision>5</cp:revision>
  <dcterms:created xsi:type="dcterms:W3CDTF">2017-08-30T07:59:00Z</dcterms:created>
  <dcterms:modified xsi:type="dcterms:W3CDTF">2017-09-23T13:44:00Z</dcterms:modified>
</cp:coreProperties>
</file>